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211" w:rsidRDefault="00750211">
      <w:pPr>
        <w:pStyle w:val="1"/>
        <w:spacing w:before="75" w:line="322" w:lineRule="exact"/>
        <w:ind w:left="3722"/>
        <w:rPr>
          <w:spacing w:val="-2"/>
        </w:rPr>
      </w:pPr>
      <w:bookmarkStart w:id="0" w:name="Пояснительная_записка"/>
      <w:bookmarkStart w:id="1" w:name="_bookmark0"/>
      <w:bookmarkEnd w:id="0"/>
      <w:bookmarkEnd w:id="1"/>
    </w:p>
    <w:p w:rsidR="00750211" w:rsidRDefault="00750211">
      <w:pPr>
        <w:pStyle w:val="1"/>
        <w:spacing w:before="75" w:line="322" w:lineRule="exact"/>
        <w:ind w:left="3722"/>
        <w:rPr>
          <w:spacing w:val="-2"/>
        </w:rPr>
      </w:pPr>
    </w:p>
    <w:p w:rsidR="00750211" w:rsidRPr="00750211" w:rsidRDefault="00750211" w:rsidP="00750211">
      <w:pPr>
        <w:widowControl/>
        <w:tabs>
          <w:tab w:val="center" w:pos="4677"/>
          <w:tab w:val="right" w:pos="9355"/>
        </w:tabs>
        <w:autoSpaceDE/>
        <w:autoSpaceDN/>
        <w:ind w:left="284" w:hanging="142"/>
        <w:rPr>
          <w:rFonts w:eastAsia="Calibri"/>
          <w:b/>
          <w:sz w:val="20"/>
          <w:szCs w:val="24"/>
          <w:lang w:eastAsia="ru-RU"/>
        </w:rPr>
      </w:pPr>
      <w:r w:rsidRPr="00750211">
        <w:rPr>
          <w:rFonts w:eastAsia="Calibri"/>
          <w:b/>
          <w:sz w:val="20"/>
          <w:szCs w:val="24"/>
          <w:lang w:eastAsia="ru-RU"/>
        </w:rPr>
        <w:t xml:space="preserve">муниципальное бюджетное общеобразовательное учреждение  «Средняя общеобразовательная школа №3» </w:t>
      </w:r>
      <w:r w:rsidRPr="00750211">
        <w:rPr>
          <w:rFonts w:eastAsia="Calibri"/>
          <w:sz w:val="20"/>
          <w:szCs w:val="24"/>
          <w:lang w:eastAsia="ru-RU"/>
        </w:rPr>
        <w:t xml:space="preserve">303140 Орловская область г. </w:t>
      </w:r>
      <w:proofErr w:type="spellStart"/>
      <w:r w:rsidRPr="00750211">
        <w:rPr>
          <w:rFonts w:eastAsia="Calibri"/>
          <w:sz w:val="20"/>
          <w:szCs w:val="24"/>
          <w:lang w:eastAsia="ru-RU"/>
        </w:rPr>
        <w:t>Болхов</w:t>
      </w:r>
      <w:proofErr w:type="spellEnd"/>
      <w:r w:rsidRPr="00750211">
        <w:rPr>
          <w:rFonts w:eastAsia="Calibri"/>
          <w:sz w:val="20"/>
          <w:szCs w:val="24"/>
          <w:lang w:eastAsia="ru-RU"/>
        </w:rPr>
        <w:t>, пер. Земляной 9       телефон, факс: (486 40) 2-16-45</w:t>
      </w:r>
    </w:p>
    <w:p w:rsidR="00750211" w:rsidRPr="00750211" w:rsidRDefault="00750211" w:rsidP="00750211">
      <w:pPr>
        <w:widowControl/>
        <w:tabs>
          <w:tab w:val="center" w:pos="4677"/>
          <w:tab w:val="right" w:pos="9355"/>
        </w:tabs>
        <w:autoSpaceDE/>
        <w:autoSpaceDN/>
        <w:ind w:left="-284"/>
        <w:rPr>
          <w:rFonts w:eastAsia="Calibri"/>
          <w:sz w:val="20"/>
          <w:szCs w:val="24"/>
          <w:lang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750211" w:rsidRPr="00750211" w:rsidTr="00F14D23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50211" w:rsidRPr="00750211" w:rsidRDefault="00750211" w:rsidP="00750211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ind w:left="-284"/>
              <w:rPr>
                <w:rFonts w:eastAsia="Calibri"/>
                <w:sz w:val="10"/>
                <w:szCs w:val="10"/>
                <w:lang w:eastAsia="ru-RU"/>
              </w:rPr>
            </w:pPr>
          </w:p>
        </w:tc>
      </w:tr>
    </w:tbl>
    <w:p w:rsidR="00750211" w:rsidRPr="00750211" w:rsidRDefault="00750211" w:rsidP="00750211">
      <w:pPr>
        <w:widowControl/>
        <w:autoSpaceDE/>
        <w:autoSpaceDN/>
        <w:spacing w:line="256" w:lineRule="auto"/>
        <w:rPr>
          <w:rFonts w:ascii="Calibri" w:eastAsia="Calibri" w:hAnsi="Calibri" w:cs="Calibri"/>
          <w:color w:val="000000"/>
          <w:lang w:eastAsia="ru-RU"/>
        </w:rPr>
      </w:pPr>
      <w:r w:rsidRPr="00750211">
        <w:rPr>
          <w:b/>
          <w:color w:val="000000"/>
          <w:sz w:val="28"/>
          <w:lang w:eastAsia="ru-RU"/>
        </w:rPr>
        <w:t xml:space="preserve"> </w:t>
      </w:r>
    </w:p>
    <w:p w:rsidR="00750211" w:rsidRPr="00750211" w:rsidRDefault="00750211" w:rsidP="00750211">
      <w:pPr>
        <w:widowControl/>
        <w:autoSpaceDE/>
        <w:autoSpaceDN/>
        <w:spacing w:line="256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750211">
        <w:rPr>
          <w:b/>
          <w:color w:val="000000"/>
          <w:sz w:val="28"/>
          <w:lang w:eastAsia="ru-RU"/>
        </w:rPr>
        <w:t xml:space="preserve"> </w:t>
      </w:r>
    </w:p>
    <w:p w:rsidR="00750211" w:rsidRPr="00750211" w:rsidRDefault="00750211" w:rsidP="00750211">
      <w:pPr>
        <w:widowControl/>
        <w:autoSpaceDE/>
        <w:autoSpaceDN/>
        <w:spacing w:line="256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750211">
        <w:rPr>
          <w:b/>
          <w:color w:val="000000"/>
          <w:sz w:val="28"/>
          <w:lang w:eastAsia="ru-RU"/>
        </w:rPr>
        <w:t xml:space="preserve">  </w:t>
      </w:r>
    </w:p>
    <w:p w:rsidR="00750211" w:rsidRPr="00750211" w:rsidRDefault="00750211" w:rsidP="00750211">
      <w:pPr>
        <w:widowControl/>
        <w:autoSpaceDE/>
        <w:autoSpaceDN/>
        <w:spacing w:line="256" w:lineRule="auto"/>
        <w:jc w:val="right"/>
        <w:rPr>
          <w:color w:val="000000"/>
          <w:sz w:val="32"/>
          <w:szCs w:val="32"/>
          <w:lang w:eastAsia="ru-RU"/>
        </w:rPr>
      </w:pPr>
      <w:r w:rsidRPr="00750211">
        <w:rPr>
          <w:color w:val="000000"/>
          <w:sz w:val="32"/>
          <w:szCs w:val="32"/>
          <w:lang w:eastAsia="ru-RU"/>
        </w:rPr>
        <w:t>Согласовано</w:t>
      </w:r>
    </w:p>
    <w:p w:rsidR="00750211" w:rsidRPr="00750211" w:rsidRDefault="00750211" w:rsidP="00750211">
      <w:pPr>
        <w:widowControl/>
        <w:autoSpaceDE/>
        <w:autoSpaceDN/>
        <w:spacing w:line="256" w:lineRule="auto"/>
        <w:jc w:val="right"/>
        <w:rPr>
          <w:color w:val="000000"/>
          <w:sz w:val="32"/>
          <w:szCs w:val="32"/>
          <w:lang w:eastAsia="ru-RU"/>
        </w:rPr>
      </w:pPr>
      <w:proofErr w:type="spellStart"/>
      <w:r w:rsidRPr="00750211">
        <w:rPr>
          <w:color w:val="000000"/>
          <w:sz w:val="32"/>
          <w:szCs w:val="32"/>
          <w:lang w:eastAsia="ru-RU"/>
        </w:rPr>
        <w:t>Зам</w:t>
      </w:r>
      <w:proofErr w:type="gramStart"/>
      <w:r w:rsidRPr="00750211">
        <w:rPr>
          <w:color w:val="000000"/>
          <w:sz w:val="32"/>
          <w:szCs w:val="32"/>
          <w:lang w:eastAsia="ru-RU"/>
        </w:rPr>
        <w:t>.д</w:t>
      </w:r>
      <w:proofErr w:type="gramEnd"/>
      <w:r w:rsidRPr="00750211">
        <w:rPr>
          <w:color w:val="000000"/>
          <w:sz w:val="32"/>
          <w:szCs w:val="32"/>
          <w:lang w:eastAsia="ru-RU"/>
        </w:rPr>
        <w:t>иректора</w:t>
      </w:r>
      <w:proofErr w:type="spellEnd"/>
      <w:r w:rsidRPr="00750211">
        <w:rPr>
          <w:color w:val="000000"/>
          <w:sz w:val="32"/>
          <w:szCs w:val="32"/>
          <w:lang w:eastAsia="ru-RU"/>
        </w:rPr>
        <w:t xml:space="preserve"> по УВР</w:t>
      </w:r>
    </w:p>
    <w:p w:rsidR="00750211" w:rsidRPr="00750211" w:rsidRDefault="00750211" w:rsidP="00750211">
      <w:pPr>
        <w:widowControl/>
        <w:autoSpaceDE/>
        <w:autoSpaceDN/>
        <w:spacing w:line="256" w:lineRule="auto"/>
        <w:jc w:val="right"/>
        <w:rPr>
          <w:color w:val="000000"/>
          <w:sz w:val="32"/>
          <w:szCs w:val="32"/>
          <w:lang w:eastAsia="ru-RU"/>
        </w:rPr>
      </w:pPr>
      <w:r w:rsidRPr="00750211">
        <w:rPr>
          <w:color w:val="000000"/>
          <w:sz w:val="32"/>
          <w:szCs w:val="32"/>
          <w:lang w:eastAsia="ru-RU"/>
        </w:rPr>
        <w:t>____________</w:t>
      </w:r>
      <w:proofErr w:type="spellStart"/>
      <w:r w:rsidRPr="00750211">
        <w:rPr>
          <w:color w:val="000000"/>
          <w:sz w:val="32"/>
          <w:szCs w:val="32"/>
          <w:lang w:eastAsia="ru-RU"/>
        </w:rPr>
        <w:t>М.С.Жучкова</w:t>
      </w:r>
      <w:proofErr w:type="spellEnd"/>
    </w:p>
    <w:p w:rsidR="00750211" w:rsidRPr="00750211" w:rsidRDefault="00750211" w:rsidP="00750211">
      <w:pPr>
        <w:widowControl/>
        <w:autoSpaceDE/>
        <w:autoSpaceDN/>
        <w:spacing w:line="256" w:lineRule="auto"/>
        <w:ind w:left="218"/>
        <w:jc w:val="center"/>
        <w:rPr>
          <w:color w:val="000000"/>
          <w:sz w:val="32"/>
          <w:szCs w:val="32"/>
          <w:lang w:eastAsia="ru-RU"/>
        </w:rPr>
      </w:pPr>
      <w:r w:rsidRPr="00750211">
        <w:rPr>
          <w:color w:val="000000"/>
          <w:sz w:val="32"/>
          <w:szCs w:val="32"/>
          <w:lang w:eastAsia="ru-RU"/>
        </w:rPr>
        <w:t xml:space="preserve"> </w:t>
      </w:r>
    </w:p>
    <w:p w:rsidR="00750211" w:rsidRPr="00750211" w:rsidRDefault="00750211" w:rsidP="00750211">
      <w:pPr>
        <w:widowControl/>
        <w:autoSpaceDE/>
        <w:autoSpaceDN/>
        <w:spacing w:line="256" w:lineRule="auto"/>
        <w:ind w:left="218"/>
        <w:jc w:val="center"/>
        <w:rPr>
          <w:color w:val="000000"/>
          <w:sz w:val="32"/>
          <w:szCs w:val="32"/>
          <w:lang w:eastAsia="ru-RU"/>
        </w:rPr>
      </w:pPr>
      <w:r w:rsidRPr="00750211">
        <w:rPr>
          <w:color w:val="000000"/>
          <w:sz w:val="32"/>
          <w:szCs w:val="32"/>
          <w:lang w:eastAsia="ru-RU"/>
        </w:rPr>
        <w:t xml:space="preserve"> </w:t>
      </w:r>
    </w:p>
    <w:p w:rsidR="00750211" w:rsidRPr="00750211" w:rsidRDefault="00750211" w:rsidP="00750211">
      <w:pPr>
        <w:widowControl/>
        <w:autoSpaceDE/>
        <w:autoSpaceDN/>
        <w:spacing w:line="256" w:lineRule="auto"/>
        <w:ind w:left="218"/>
        <w:jc w:val="center"/>
        <w:rPr>
          <w:color w:val="000000"/>
          <w:sz w:val="24"/>
          <w:lang w:eastAsia="ru-RU"/>
        </w:rPr>
      </w:pPr>
      <w:r w:rsidRPr="00750211">
        <w:rPr>
          <w:color w:val="000000"/>
          <w:lang w:eastAsia="ru-RU"/>
        </w:rPr>
        <w:t xml:space="preserve"> </w:t>
      </w:r>
    </w:p>
    <w:p w:rsidR="00750211" w:rsidRPr="00750211" w:rsidRDefault="00750211" w:rsidP="00750211">
      <w:pPr>
        <w:widowControl/>
        <w:autoSpaceDE/>
        <w:autoSpaceDN/>
        <w:spacing w:line="256" w:lineRule="auto"/>
        <w:ind w:left="218"/>
        <w:jc w:val="center"/>
        <w:rPr>
          <w:color w:val="000000"/>
          <w:lang w:eastAsia="ru-RU"/>
        </w:rPr>
      </w:pPr>
      <w:r w:rsidRPr="00750211">
        <w:rPr>
          <w:color w:val="000000"/>
          <w:lang w:eastAsia="ru-RU"/>
        </w:rPr>
        <w:t xml:space="preserve"> </w:t>
      </w:r>
    </w:p>
    <w:p w:rsidR="00750211" w:rsidRPr="00750211" w:rsidRDefault="00750211" w:rsidP="00750211">
      <w:pPr>
        <w:widowControl/>
        <w:autoSpaceDE/>
        <w:autoSpaceDN/>
        <w:spacing w:line="256" w:lineRule="auto"/>
        <w:ind w:left="218"/>
        <w:jc w:val="center"/>
        <w:rPr>
          <w:color w:val="000000"/>
          <w:lang w:eastAsia="ru-RU"/>
        </w:rPr>
      </w:pPr>
    </w:p>
    <w:p w:rsidR="00750211" w:rsidRPr="00750211" w:rsidRDefault="00750211" w:rsidP="00750211">
      <w:pPr>
        <w:widowControl/>
        <w:autoSpaceDE/>
        <w:autoSpaceDN/>
        <w:spacing w:line="256" w:lineRule="auto"/>
        <w:ind w:left="218"/>
        <w:jc w:val="center"/>
        <w:rPr>
          <w:color w:val="000000"/>
          <w:sz w:val="24"/>
          <w:lang w:eastAsia="ru-RU"/>
        </w:rPr>
      </w:pPr>
    </w:p>
    <w:p w:rsidR="00750211" w:rsidRPr="00750211" w:rsidRDefault="00750211" w:rsidP="00750211">
      <w:pPr>
        <w:widowControl/>
        <w:autoSpaceDE/>
        <w:autoSpaceDN/>
        <w:spacing w:after="107" w:line="256" w:lineRule="auto"/>
        <w:ind w:left="283"/>
        <w:jc w:val="center"/>
        <w:rPr>
          <w:color w:val="000000"/>
          <w:sz w:val="24"/>
          <w:lang w:eastAsia="ru-RU"/>
        </w:rPr>
      </w:pPr>
      <w:r w:rsidRPr="00750211">
        <w:rPr>
          <w:b/>
          <w:color w:val="000000"/>
          <w:sz w:val="24"/>
          <w:lang w:eastAsia="ru-RU"/>
        </w:rPr>
        <w:t xml:space="preserve">  </w:t>
      </w:r>
    </w:p>
    <w:p w:rsidR="00750211" w:rsidRPr="00750211" w:rsidRDefault="00750211" w:rsidP="00750211">
      <w:pPr>
        <w:widowControl/>
        <w:autoSpaceDE/>
        <w:autoSpaceDN/>
        <w:spacing w:after="30" w:line="256" w:lineRule="auto"/>
        <w:ind w:left="171" w:right="2" w:hanging="10"/>
        <w:jc w:val="center"/>
        <w:rPr>
          <w:color w:val="000000"/>
          <w:sz w:val="40"/>
          <w:szCs w:val="40"/>
          <w:lang w:eastAsia="ru-RU"/>
        </w:rPr>
      </w:pPr>
      <w:r w:rsidRPr="00750211">
        <w:rPr>
          <w:color w:val="000000"/>
          <w:sz w:val="40"/>
          <w:szCs w:val="40"/>
          <w:lang w:eastAsia="ru-RU"/>
        </w:rPr>
        <w:t>РАБОЧАЯ ПРОГРАММА ПСИХОЛОГА</w:t>
      </w:r>
    </w:p>
    <w:p w:rsidR="00750211" w:rsidRPr="00750211" w:rsidRDefault="00750211" w:rsidP="00750211">
      <w:pPr>
        <w:widowControl/>
        <w:autoSpaceDE/>
        <w:autoSpaceDN/>
        <w:spacing w:after="29" w:line="256" w:lineRule="auto"/>
        <w:ind w:left="158"/>
        <w:jc w:val="center"/>
        <w:rPr>
          <w:color w:val="000000"/>
          <w:sz w:val="40"/>
          <w:szCs w:val="40"/>
          <w:lang w:eastAsia="ru-RU"/>
        </w:rPr>
      </w:pPr>
      <w:r w:rsidRPr="00750211">
        <w:rPr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750211" w:rsidRPr="00750211" w:rsidRDefault="00750211" w:rsidP="00750211">
      <w:pPr>
        <w:widowControl/>
        <w:autoSpaceDE/>
        <w:autoSpaceDN/>
        <w:spacing w:after="29" w:line="256" w:lineRule="auto"/>
        <w:ind w:left="158"/>
        <w:jc w:val="center"/>
        <w:rPr>
          <w:color w:val="000000"/>
          <w:sz w:val="40"/>
          <w:szCs w:val="40"/>
          <w:lang w:eastAsia="ru-RU"/>
        </w:rPr>
      </w:pPr>
      <w:r w:rsidRPr="00750211">
        <w:rPr>
          <w:color w:val="000000"/>
          <w:sz w:val="40"/>
          <w:szCs w:val="40"/>
          <w:lang w:eastAsia="ru-RU"/>
        </w:rPr>
        <w:t>Коррекционного курса</w:t>
      </w:r>
    </w:p>
    <w:p w:rsidR="00750211" w:rsidRPr="00750211" w:rsidRDefault="00750211" w:rsidP="00750211">
      <w:pPr>
        <w:widowControl/>
        <w:autoSpaceDE/>
        <w:autoSpaceDN/>
        <w:spacing w:after="30" w:line="256" w:lineRule="auto"/>
        <w:ind w:left="171" w:hanging="10"/>
        <w:jc w:val="center"/>
        <w:rPr>
          <w:color w:val="000000"/>
          <w:sz w:val="40"/>
          <w:szCs w:val="40"/>
          <w:lang w:eastAsia="ru-RU"/>
        </w:rPr>
      </w:pPr>
      <w:r w:rsidRPr="00750211">
        <w:rPr>
          <w:color w:val="000000"/>
          <w:sz w:val="40"/>
          <w:szCs w:val="40"/>
          <w:lang w:eastAsia="ru-RU"/>
        </w:rPr>
        <w:t>Коррекция и развитие высших психических функций.</w:t>
      </w:r>
    </w:p>
    <w:p w:rsidR="00750211" w:rsidRPr="00750211" w:rsidRDefault="00750211" w:rsidP="00750211">
      <w:pPr>
        <w:widowControl/>
        <w:autoSpaceDE/>
        <w:autoSpaceDN/>
        <w:spacing w:after="30" w:line="256" w:lineRule="auto"/>
        <w:ind w:left="171" w:hanging="10"/>
        <w:jc w:val="center"/>
        <w:rPr>
          <w:color w:val="000000"/>
          <w:sz w:val="40"/>
          <w:szCs w:val="40"/>
          <w:lang w:eastAsia="ru-RU"/>
        </w:rPr>
      </w:pPr>
      <w:r w:rsidRPr="00750211">
        <w:rPr>
          <w:color w:val="000000"/>
          <w:sz w:val="40"/>
          <w:szCs w:val="40"/>
          <w:lang w:eastAsia="ru-RU"/>
        </w:rPr>
        <w:t>(вариант 7)</w:t>
      </w:r>
    </w:p>
    <w:p w:rsidR="00750211" w:rsidRPr="00750211" w:rsidRDefault="00750211" w:rsidP="00750211">
      <w:pPr>
        <w:widowControl/>
        <w:autoSpaceDE/>
        <w:autoSpaceDN/>
        <w:spacing w:line="256" w:lineRule="auto"/>
        <w:ind w:left="171" w:hanging="10"/>
        <w:jc w:val="center"/>
        <w:rPr>
          <w:color w:val="000000"/>
          <w:sz w:val="28"/>
          <w:szCs w:val="28"/>
          <w:lang w:eastAsia="ru-RU"/>
        </w:rPr>
      </w:pPr>
      <w:r w:rsidRPr="00750211">
        <w:rPr>
          <w:color w:val="000000"/>
          <w:sz w:val="28"/>
          <w:szCs w:val="28"/>
          <w:lang w:eastAsia="ru-RU"/>
        </w:rPr>
        <w:t>НА</w:t>
      </w:r>
      <w:r w:rsidR="00DB17E5">
        <w:rPr>
          <w:color w:val="000000"/>
          <w:sz w:val="28"/>
          <w:szCs w:val="28"/>
          <w:lang w:eastAsia="ru-RU"/>
        </w:rPr>
        <w:t>ЧАЛЬНОГО ОБЩЕГО ОБРАЗОВАНИЯ (2</w:t>
      </w:r>
      <w:r>
        <w:rPr>
          <w:color w:val="000000"/>
          <w:sz w:val="28"/>
          <w:szCs w:val="28"/>
          <w:lang w:eastAsia="ru-RU"/>
        </w:rPr>
        <w:t xml:space="preserve"> КЛАСС</w:t>
      </w:r>
      <w:r w:rsidRPr="00750211">
        <w:rPr>
          <w:color w:val="000000"/>
          <w:sz w:val="28"/>
          <w:szCs w:val="28"/>
          <w:lang w:eastAsia="ru-RU"/>
        </w:rPr>
        <w:t>)</w:t>
      </w:r>
    </w:p>
    <w:p w:rsidR="00750211" w:rsidRPr="00750211" w:rsidRDefault="00750211" w:rsidP="00750211">
      <w:pPr>
        <w:widowControl/>
        <w:autoSpaceDE/>
        <w:autoSpaceDN/>
        <w:spacing w:line="256" w:lineRule="auto"/>
        <w:ind w:left="223"/>
        <w:jc w:val="center"/>
        <w:rPr>
          <w:color w:val="000000"/>
          <w:sz w:val="28"/>
          <w:szCs w:val="28"/>
          <w:lang w:eastAsia="ru-RU"/>
        </w:rPr>
      </w:pPr>
    </w:p>
    <w:p w:rsidR="00750211" w:rsidRPr="00750211" w:rsidRDefault="00750211" w:rsidP="00750211">
      <w:pPr>
        <w:widowControl/>
        <w:autoSpaceDE/>
        <w:autoSpaceDN/>
        <w:spacing w:line="256" w:lineRule="auto"/>
        <w:ind w:left="223"/>
        <w:jc w:val="center"/>
        <w:rPr>
          <w:color w:val="000000"/>
          <w:sz w:val="28"/>
          <w:szCs w:val="28"/>
          <w:lang w:eastAsia="ru-RU"/>
        </w:rPr>
      </w:pPr>
    </w:p>
    <w:p w:rsidR="00750211" w:rsidRPr="00750211" w:rsidRDefault="00750211" w:rsidP="00750211">
      <w:pPr>
        <w:widowControl/>
        <w:autoSpaceDE/>
        <w:autoSpaceDN/>
        <w:spacing w:line="256" w:lineRule="auto"/>
        <w:ind w:left="223"/>
        <w:jc w:val="center"/>
        <w:rPr>
          <w:color w:val="000000"/>
          <w:sz w:val="28"/>
          <w:szCs w:val="28"/>
          <w:lang w:eastAsia="ru-RU"/>
        </w:rPr>
      </w:pPr>
    </w:p>
    <w:p w:rsidR="00750211" w:rsidRPr="00750211" w:rsidRDefault="00750211" w:rsidP="00750211">
      <w:pPr>
        <w:widowControl/>
        <w:autoSpaceDE/>
        <w:autoSpaceDN/>
        <w:spacing w:line="256" w:lineRule="auto"/>
        <w:ind w:left="223"/>
        <w:jc w:val="center"/>
        <w:rPr>
          <w:color w:val="000000"/>
          <w:sz w:val="28"/>
          <w:szCs w:val="28"/>
          <w:lang w:eastAsia="ru-RU"/>
        </w:rPr>
      </w:pPr>
    </w:p>
    <w:p w:rsidR="00750211" w:rsidRPr="00750211" w:rsidRDefault="00750211" w:rsidP="00750211">
      <w:pPr>
        <w:widowControl/>
        <w:autoSpaceDE/>
        <w:autoSpaceDN/>
        <w:spacing w:line="256" w:lineRule="auto"/>
        <w:ind w:left="223"/>
        <w:jc w:val="center"/>
        <w:rPr>
          <w:color w:val="000000"/>
          <w:sz w:val="28"/>
          <w:szCs w:val="28"/>
          <w:lang w:eastAsia="ru-RU"/>
        </w:rPr>
      </w:pPr>
    </w:p>
    <w:p w:rsidR="00750211" w:rsidRPr="00750211" w:rsidRDefault="00750211" w:rsidP="00750211">
      <w:pPr>
        <w:widowControl/>
        <w:autoSpaceDE/>
        <w:autoSpaceDN/>
        <w:spacing w:line="256" w:lineRule="auto"/>
        <w:ind w:left="223"/>
        <w:jc w:val="center"/>
        <w:rPr>
          <w:color w:val="000000"/>
          <w:sz w:val="28"/>
          <w:szCs w:val="28"/>
          <w:lang w:eastAsia="ru-RU"/>
        </w:rPr>
      </w:pPr>
    </w:p>
    <w:p w:rsidR="00750211" w:rsidRPr="00750211" w:rsidRDefault="00750211" w:rsidP="00750211">
      <w:pPr>
        <w:widowControl/>
        <w:autoSpaceDE/>
        <w:autoSpaceDN/>
        <w:spacing w:line="256" w:lineRule="auto"/>
        <w:ind w:left="223"/>
        <w:jc w:val="center"/>
        <w:rPr>
          <w:color w:val="000000"/>
          <w:sz w:val="28"/>
          <w:szCs w:val="28"/>
          <w:lang w:eastAsia="ru-RU"/>
        </w:rPr>
      </w:pPr>
    </w:p>
    <w:p w:rsidR="00750211" w:rsidRPr="00750211" w:rsidRDefault="00750211" w:rsidP="00750211">
      <w:pPr>
        <w:widowControl/>
        <w:autoSpaceDE/>
        <w:autoSpaceDN/>
        <w:spacing w:after="5" w:line="256" w:lineRule="auto"/>
        <w:ind w:left="6380" w:right="44"/>
        <w:jc w:val="right"/>
        <w:rPr>
          <w:color w:val="000000"/>
          <w:sz w:val="32"/>
          <w:szCs w:val="32"/>
          <w:lang w:eastAsia="ru-RU"/>
        </w:rPr>
      </w:pPr>
      <w:r w:rsidRPr="00750211">
        <w:rPr>
          <w:color w:val="000000"/>
          <w:sz w:val="32"/>
          <w:szCs w:val="32"/>
          <w:lang w:eastAsia="ru-RU"/>
        </w:rPr>
        <w:t xml:space="preserve">Составитель: </w:t>
      </w:r>
    </w:p>
    <w:p w:rsidR="00750211" w:rsidRDefault="00750211" w:rsidP="00750211">
      <w:pPr>
        <w:widowControl/>
        <w:autoSpaceDE/>
        <w:autoSpaceDN/>
        <w:spacing w:after="5" w:line="314" w:lineRule="auto"/>
        <w:ind w:left="6380" w:right="430"/>
        <w:jc w:val="right"/>
        <w:rPr>
          <w:color w:val="000000"/>
          <w:sz w:val="32"/>
          <w:szCs w:val="32"/>
          <w:lang w:eastAsia="ru-RU"/>
        </w:rPr>
      </w:pPr>
      <w:r w:rsidRPr="00750211">
        <w:rPr>
          <w:color w:val="000000"/>
          <w:sz w:val="32"/>
          <w:szCs w:val="32"/>
          <w:lang w:eastAsia="ru-RU"/>
        </w:rPr>
        <w:t xml:space="preserve">педагог-психолог </w:t>
      </w:r>
    </w:p>
    <w:p w:rsidR="00750211" w:rsidRPr="00750211" w:rsidRDefault="00750211" w:rsidP="00750211">
      <w:pPr>
        <w:widowControl/>
        <w:autoSpaceDE/>
        <w:autoSpaceDN/>
        <w:spacing w:after="5" w:line="314" w:lineRule="auto"/>
        <w:ind w:left="6380" w:right="430"/>
        <w:jc w:val="right"/>
        <w:rPr>
          <w:color w:val="000000"/>
          <w:sz w:val="32"/>
          <w:szCs w:val="32"/>
          <w:lang w:eastAsia="ru-RU"/>
        </w:rPr>
      </w:pPr>
      <w:r w:rsidRPr="00750211">
        <w:rPr>
          <w:color w:val="000000"/>
          <w:sz w:val="32"/>
          <w:szCs w:val="32"/>
          <w:lang w:eastAsia="ru-RU"/>
        </w:rPr>
        <w:t xml:space="preserve"> Г. И. Усова</w:t>
      </w:r>
    </w:p>
    <w:p w:rsidR="00750211" w:rsidRPr="00750211" w:rsidRDefault="00750211" w:rsidP="00750211">
      <w:pPr>
        <w:widowControl/>
        <w:autoSpaceDE/>
        <w:autoSpaceDN/>
        <w:spacing w:after="18" w:line="256" w:lineRule="auto"/>
        <w:ind w:left="120" w:right="183" w:hanging="10"/>
        <w:jc w:val="center"/>
        <w:rPr>
          <w:b/>
          <w:color w:val="000000"/>
          <w:sz w:val="28"/>
          <w:lang w:eastAsia="ru-RU"/>
        </w:rPr>
      </w:pPr>
    </w:p>
    <w:p w:rsidR="00750211" w:rsidRPr="00750211" w:rsidRDefault="00750211" w:rsidP="00750211">
      <w:pPr>
        <w:widowControl/>
        <w:autoSpaceDE/>
        <w:autoSpaceDN/>
        <w:spacing w:after="18" w:line="256" w:lineRule="auto"/>
        <w:ind w:left="120" w:right="183" w:hanging="10"/>
        <w:jc w:val="center"/>
        <w:rPr>
          <w:b/>
          <w:color w:val="000000"/>
          <w:sz w:val="28"/>
          <w:lang w:eastAsia="ru-RU"/>
        </w:rPr>
      </w:pPr>
    </w:p>
    <w:p w:rsidR="00750211" w:rsidRPr="00750211" w:rsidRDefault="00750211" w:rsidP="00750211">
      <w:pPr>
        <w:widowControl/>
        <w:tabs>
          <w:tab w:val="left" w:pos="2400"/>
        </w:tabs>
        <w:autoSpaceDE/>
        <w:autoSpaceDN/>
        <w:jc w:val="center"/>
        <w:rPr>
          <w:rFonts w:ascii="Calibri" w:eastAsia="Calibri" w:hAnsi="Calibri" w:cs="Calibri"/>
          <w:sz w:val="28"/>
          <w:szCs w:val="28"/>
        </w:rPr>
      </w:pPr>
      <w:r w:rsidRPr="00750211">
        <w:rPr>
          <w:rFonts w:ascii="Calibri" w:eastAsia="Calibri" w:hAnsi="Calibri" w:cs="Calibri"/>
          <w:sz w:val="28"/>
          <w:szCs w:val="28"/>
        </w:rPr>
        <w:t>2025-2026г</w:t>
      </w:r>
    </w:p>
    <w:p w:rsidR="00750211" w:rsidRPr="00750211" w:rsidRDefault="00750211" w:rsidP="00750211">
      <w:pPr>
        <w:widowControl/>
        <w:shd w:val="clear" w:color="auto" w:fill="FFFFFF"/>
        <w:autoSpaceDE/>
        <w:autoSpaceDN/>
        <w:spacing w:after="150"/>
        <w:rPr>
          <w:rFonts w:ascii="Arial" w:hAnsi="Arial" w:cs="Arial"/>
          <w:b/>
          <w:bCs/>
          <w:color w:val="000000"/>
          <w:sz w:val="21"/>
          <w:szCs w:val="21"/>
          <w:lang w:eastAsia="ru-RU"/>
        </w:rPr>
      </w:pPr>
    </w:p>
    <w:p w:rsidR="00750211" w:rsidRDefault="00750211" w:rsidP="00750211">
      <w:pPr>
        <w:pStyle w:val="1"/>
        <w:spacing w:before="75" w:line="322" w:lineRule="exact"/>
        <w:ind w:left="0"/>
        <w:rPr>
          <w:spacing w:val="-2"/>
        </w:rPr>
      </w:pPr>
    </w:p>
    <w:p w:rsidR="00750211" w:rsidRDefault="00750211" w:rsidP="00750211">
      <w:pPr>
        <w:pStyle w:val="1"/>
        <w:spacing w:before="75" w:line="322" w:lineRule="exact"/>
        <w:ind w:left="0"/>
        <w:rPr>
          <w:spacing w:val="-2"/>
        </w:rPr>
      </w:pPr>
    </w:p>
    <w:p w:rsidR="002922EB" w:rsidRDefault="00750211">
      <w:pPr>
        <w:pStyle w:val="1"/>
        <w:spacing w:before="75" w:line="322" w:lineRule="exact"/>
        <w:ind w:left="3722"/>
      </w:pPr>
      <w:r w:rsidRPr="00750211">
        <w:rPr>
          <w:spacing w:val="-2"/>
        </w:rPr>
        <w:object w:dxaOrig="9355" w:dyaOrig="14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32.75pt" o:ole="">
            <v:imagedata r:id="rId8" o:title=""/>
          </v:shape>
          <o:OLEObject Type="Embed" ProgID="Word.Document.12" ShapeID="_x0000_i1025" DrawAspect="Content" ObjectID="_1837063911" r:id="rId9">
            <o:FieldCodes>\s</o:FieldCodes>
          </o:OLEObject>
        </w:object>
      </w:r>
      <w:r w:rsidR="00C177F0">
        <w:rPr>
          <w:spacing w:val="-2"/>
        </w:rPr>
        <w:t>Пояснительная</w:t>
      </w:r>
      <w:r w:rsidR="00C177F0">
        <w:rPr>
          <w:spacing w:val="-1"/>
        </w:rPr>
        <w:t xml:space="preserve"> </w:t>
      </w:r>
      <w:r w:rsidR="00C177F0">
        <w:rPr>
          <w:spacing w:val="-2"/>
        </w:rPr>
        <w:t>записка</w:t>
      </w:r>
    </w:p>
    <w:p w:rsidR="002922EB" w:rsidRDefault="00C177F0">
      <w:pPr>
        <w:pStyle w:val="a3"/>
        <w:ind w:right="421" w:firstLine="709"/>
        <w:jc w:val="both"/>
      </w:pPr>
      <w:r>
        <w:t xml:space="preserve">Проблема помощи детям с задержкой психического развития (далее дети с ЗПР) приобрела в последние годы особую актуальность. В последнее </w:t>
      </w:r>
      <w:proofErr w:type="spellStart"/>
      <w:r>
        <w:t>времяочень</w:t>
      </w:r>
      <w:proofErr w:type="spellEnd"/>
      <w:r>
        <w:t xml:space="preserve"> остро обозначилась проблема существенного роста числа детей с нарушениями в психическом и соматическом развитии. Значительное место среди этих детей занимают именно дети с ЗПР, причем год от года наблюдается тенденция роста их численности. Задержка психического развития - одна из наиболее распространенных форм психических нарушений. ЗПР - это особый тип психического развития ребенка, характеризующийся незрелостью отдельных психических и психомоторных функций или психики в целом, формирующийся под влиянием наследственных, социально-средовых и психологических факторов. Среди детей с ограниченными возможностями здоровья (далее дети с ОВЗ) дети с ЗПР составляют самую многочисленную группу. В системе психологической помощи детям с задержкой психического развития на первое место ставят не дефект, а формирование и развитие целостной личности ребенка, способной направить свои усилия под руководством взрослых на компенсацию нарушений и реализацию своих потенциальных возможностей успешного вхождения в социальную среду</w:t>
      </w:r>
    </w:p>
    <w:p w:rsidR="002922EB" w:rsidRDefault="00C177F0">
      <w:pPr>
        <w:pStyle w:val="a3"/>
        <w:spacing w:before="1"/>
        <w:ind w:left="569" w:right="421" w:firstLine="709"/>
        <w:jc w:val="right"/>
      </w:pP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proofErr w:type="gramStart"/>
      <w:r>
        <w:t>с</w:t>
      </w:r>
      <w:proofErr w:type="gramEnd"/>
      <w:r>
        <w:rPr>
          <w:spacing w:val="80"/>
        </w:rPr>
        <w:t xml:space="preserve"> </w:t>
      </w:r>
      <w:proofErr w:type="gramStart"/>
      <w:r>
        <w:t>новыми</w:t>
      </w:r>
      <w:proofErr w:type="gramEnd"/>
      <w:r>
        <w:rPr>
          <w:spacing w:val="80"/>
        </w:rPr>
        <w:t xml:space="preserve"> </w:t>
      </w:r>
      <w:proofErr w:type="spellStart"/>
      <w:r>
        <w:t>стандартамиодной</w:t>
      </w:r>
      <w:proofErr w:type="spellEnd"/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важнейших</w:t>
      </w:r>
      <w:r>
        <w:rPr>
          <w:spacing w:val="80"/>
        </w:rPr>
        <w:t xml:space="preserve"> </w:t>
      </w:r>
      <w:r>
        <w:t>задач</w:t>
      </w:r>
      <w:r>
        <w:rPr>
          <w:spacing w:val="40"/>
        </w:rPr>
        <w:t xml:space="preserve"> </w:t>
      </w:r>
      <w:r>
        <w:t xml:space="preserve">является обеспечение условий для индивидуального развития всех учащихся. </w:t>
      </w:r>
      <w:proofErr w:type="gramStart"/>
      <w:r>
        <w:t>Федеральный</w:t>
      </w:r>
      <w:r>
        <w:rPr>
          <w:spacing w:val="40"/>
        </w:rPr>
        <w:t xml:space="preserve"> </w:t>
      </w:r>
      <w:r>
        <w:t>государственный</w:t>
      </w:r>
      <w:r>
        <w:rPr>
          <w:spacing w:val="40"/>
        </w:rPr>
        <w:t xml:space="preserve"> </w:t>
      </w:r>
      <w:r>
        <w:t>образовательный</w:t>
      </w:r>
      <w:r>
        <w:rPr>
          <w:spacing w:val="40"/>
        </w:rPr>
        <w:t xml:space="preserve"> </w:t>
      </w:r>
      <w:r>
        <w:t>стандарт</w:t>
      </w:r>
      <w:r>
        <w:rPr>
          <w:spacing w:val="40"/>
        </w:rPr>
        <w:t xml:space="preserve"> </w:t>
      </w:r>
      <w:r>
        <w:t>начального общего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диктует</w:t>
      </w:r>
      <w:r>
        <w:rPr>
          <w:spacing w:val="80"/>
        </w:rPr>
        <w:t xml:space="preserve"> </w:t>
      </w:r>
      <w:r>
        <w:t>внедрение</w:t>
      </w:r>
      <w:r>
        <w:rPr>
          <w:spacing w:val="80"/>
        </w:rPr>
        <w:t xml:space="preserve"> </w:t>
      </w:r>
      <w:r>
        <w:t>новых</w:t>
      </w:r>
      <w:r>
        <w:rPr>
          <w:spacing w:val="80"/>
        </w:rPr>
        <w:t xml:space="preserve"> </w:t>
      </w:r>
      <w:r>
        <w:t>подходов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созданию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начальной</w:t>
      </w:r>
      <w:r>
        <w:rPr>
          <w:spacing w:val="40"/>
        </w:rPr>
        <w:t xml:space="preserve"> </w:t>
      </w:r>
      <w:r>
        <w:t>школе</w:t>
      </w:r>
      <w:r>
        <w:rPr>
          <w:spacing w:val="40"/>
        </w:rPr>
        <w:t xml:space="preserve"> </w:t>
      </w:r>
      <w:r>
        <w:t>системы</w:t>
      </w:r>
      <w:r>
        <w:rPr>
          <w:spacing w:val="40"/>
        </w:rPr>
        <w:t xml:space="preserve"> </w:t>
      </w:r>
      <w:r>
        <w:t>комплексной</w:t>
      </w:r>
      <w:r>
        <w:rPr>
          <w:spacing w:val="40"/>
        </w:rPr>
        <w:t xml:space="preserve"> </w:t>
      </w:r>
      <w:r>
        <w:t>помощи</w:t>
      </w:r>
      <w:r>
        <w:rPr>
          <w:spacing w:val="40"/>
        </w:rPr>
        <w:t xml:space="preserve"> </w:t>
      </w:r>
      <w:r>
        <w:t>детям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ограниченными</w:t>
      </w:r>
      <w:r>
        <w:rPr>
          <w:spacing w:val="80"/>
        </w:rPr>
        <w:t xml:space="preserve"> </w:t>
      </w:r>
      <w:r>
        <w:t>возможностями</w:t>
      </w:r>
      <w:r>
        <w:rPr>
          <w:spacing w:val="38"/>
        </w:rPr>
        <w:t xml:space="preserve"> </w:t>
      </w:r>
      <w:r>
        <w:t>здоровья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освоении</w:t>
      </w:r>
      <w:r>
        <w:rPr>
          <w:spacing w:val="37"/>
        </w:rPr>
        <w:t xml:space="preserve"> </w:t>
      </w:r>
      <w:r>
        <w:t>основной</w:t>
      </w:r>
      <w:r>
        <w:rPr>
          <w:spacing w:val="37"/>
        </w:rPr>
        <w:t xml:space="preserve"> </w:t>
      </w:r>
      <w:r>
        <w:t>образовательной</w:t>
      </w:r>
      <w:r>
        <w:rPr>
          <w:spacing w:val="37"/>
        </w:rPr>
        <w:t xml:space="preserve"> </w:t>
      </w:r>
      <w:r>
        <w:t>программы начального</w:t>
      </w:r>
      <w:r>
        <w:rPr>
          <w:spacing w:val="37"/>
        </w:rPr>
        <w:t xml:space="preserve"> </w:t>
      </w:r>
      <w:r>
        <w:t>общего</w:t>
      </w:r>
      <w:r>
        <w:rPr>
          <w:spacing w:val="37"/>
        </w:rPr>
        <w:t xml:space="preserve"> </w:t>
      </w:r>
      <w:r>
        <w:t>образования,</w:t>
      </w:r>
      <w:r>
        <w:rPr>
          <w:spacing w:val="36"/>
        </w:rPr>
        <w:t xml:space="preserve"> </w:t>
      </w:r>
      <w:r>
        <w:t>нацеленной</w:t>
      </w:r>
      <w:r>
        <w:rPr>
          <w:spacing w:val="36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преодоление</w:t>
      </w:r>
      <w:r>
        <w:rPr>
          <w:spacing w:val="36"/>
        </w:rPr>
        <w:t xml:space="preserve"> </w:t>
      </w:r>
      <w:r>
        <w:t>недостатков</w:t>
      </w:r>
      <w:r>
        <w:rPr>
          <w:spacing w:val="40"/>
        </w:rPr>
        <w:t xml:space="preserve"> </w:t>
      </w:r>
      <w:r>
        <w:t>в физическом и (или) психическом развитии обучающихся, развитие личности обучающихся с ОВЗ в соответствии с требованиями современного общества, обеспечивающими</w:t>
      </w:r>
      <w:r>
        <w:rPr>
          <w:spacing w:val="58"/>
        </w:rPr>
        <w:t xml:space="preserve"> </w:t>
      </w:r>
      <w:r>
        <w:t>возможность</w:t>
      </w:r>
      <w:r>
        <w:rPr>
          <w:spacing w:val="57"/>
        </w:rPr>
        <w:t xml:space="preserve"> </w:t>
      </w:r>
      <w:r>
        <w:t>их</w:t>
      </w:r>
      <w:r>
        <w:rPr>
          <w:spacing w:val="58"/>
        </w:rPr>
        <w:t xml:space="preserve"> </w:t>
      </w:r>
      <w:r>
        <w:t>успешной</w:t>
      </w:r>
      <w:r>
        <w:rPr>
          <w:spacing w:val="57"/>
        </w:rPr>
        <w:t xml:space="preserve"> </w:t>
      </w:r>
      <w:r>
        <w:t>социализации</w:t>
      </w:r>
      <w:r>
        <w:rPr>
          <w:spacing w:val="57"/>
        </w:rPr>
        <w:t xml:space="preserve"> </w:t>
      </w:r>
      <w:r>
        <w:t>и</w:t>
      </w:r>
      <w:proofErr w:type="gramEnd"/>
      <w:r>
        <w:rPr>
          <w:spacing w:val="56"/>
        </w:rPr>
        <w:t xml:space="preserve"> </w:t>
      </w:r>
      <w:r>
        <w:rPr>
          <w:spacing w:val="-2"/>
        </w:rPr>
        <w:t>социальной</w:t>
      </w:r>
    </w:p>
    <w:p w:rsidR="002922EB" w:rsidRDefault="00C177F0">
      <w:pPr>
        <w:pStyle w:val="a3"/>
        <w:spacing w:line="322" w:lineRule="exact"/>
        <w:ind w:left="569"/>
      </w:pPr>
      <w:r>
        <w:rPr>
          <w:spacing w:val="-2"/>
        </w:rPr>
        <w:t>адаптации.</w:t>
      </w:r>
    </w:p>
    <w:p w:rsidR="002922EB" w:rsidRDefault="00C177F0">
      <w:pPr>
        <w:pStyle w:val="a3"/>
        <w:tabs>
          <w:tab w:val="left" w:pos="2041"/>
          <w:tab w:val="left" w:pos="3514"/>
          <w:tab w:val="left" w:pos="5366"/>
          <w:tab w:val="left" w:pos="5875"/>
          <w:tab w:val="left" w:pos="6756"/>
          <w:tab w:val="left" w:pos="8555"/>
        </w:tabs>
        <w:ind w:left="752" w:right="422" w:firstLine="706"/>
      </w:pPr>
      <w:r>
        <w:rPr>
          <w:spacing w:val="-10"/>
        </w:rPr>
        <w:t>У</w:t>
      </w:r>
      <w:r>
        <w:tab/>
      </w:r>
      <w:r>
        <w:rPr>
          <w:spacing w:val="-2"/>
        </w:rPr>
        <w:t>младших</w:t>
      </w:r>
      <w:r>
        <w:tab/>
      </w:r>
      <w:r>
        <w:rPr>
          <w:spacing w:val="-2"/>
        </w:rPr>
        <w:t>школьников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4"/>
        </w:rPr>
        <w:t>ЗПР</w:t>
      </w:r>
      <w:r>
        <w:tab/>
      </w:r>
      <w:r>
        <w:rPr>
          <w:spacing w:val="-2"/>
        </w:rPr>
        <w:t>отмечаются</w:t>
      </w:r>
      <w:r>
        <w:tab/>
      </w:r>
      <w:r>
        <w:rPr>
          <w:spacing w:val="-2"/>
        </w:rPr>
        <w:t xml:space="preserve">следующие </w:t>
      </w:r>
      <w:r>
        <w:t>психологические особенности:</w:t>
      </w:r>
    </w:p>
    <w:p w:rsidR="002922EB" w:rsidRDefault="00C177F0">
      <w:pPr>
        <w:pStyle w:val="a4"/>
        <w:numPr>
          <w:ilvl w:val="1"/>
          <w:numId w:val="9"/>
        </w:numPr>
        <w:tabs>
          <w:tab w:val="left" w:pos="1821"/>
        </w:tabs>
        <w:ind w:right="422" w:firstLine="776"/>
        <w:jc w:val="left"/>
        <w:rPr>
          <w:sz w:val="28"/>
        </w:rPr>
      </w:pPr>
      <w:r>
        <w:rPr>
          <w:sz w:val="28"/>
        </w:rPr>
        <w:t>Несоответствие между уровнем наглядно-действенных операций и словесно-логического мышления.</w:t>
      </w:r>
    </w:p>
    <w:p w:rsidR="002922EB" w:rsidRDefault="00C177F0">
      <w:pPr>
        <w:pStyle w:val="a4"/>
        <w:numPr>
          <w:ilvl w:val="1"/>
          <w:numId w:val="9"/>
        </w:numPr>
        <w:tabs>
          <w:tab w:val="left" w:pos="1773"/>
        </w:tabs>
        <w:spacing w:before="1"/>
        <w:ind w:right="421" w:firstLine="706"/>
        <w:jc w:val="left"/>
        <w:rPr>
          <w:sz w:val="28"/>
        </w:rPr>
      </w:pPr>
      <w:r>
        <w:rPr>
          <w:sz w:val="28"/>
        </w:rPr>
        <w:t>Характерна неспособность к волевому усилию и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систематической </w:t>
      </w:r>
      <w:r>
        <w:rPr>
          <w:spacing w:val="-2"/>
          <w:sz w:val="28"/>
        </w:rPr>
        <w:t>деятельности.</w:t>
      </w:r>
    </w:p>
    <w:p w:rsidR="002922EB" w:rsidRDefault="00C177F0">
      <w:pPr>
        <w:pStyle w:val="a4"/>
        <w:numPr>
          <w:ilvl w:val="1"/>
          <w:numId w:val="9"/>
        </w:numPr>
        <w:tabs>
          <w:tab w:val="left" w:pos="1794"/>
        </w:tabs>
        <w:ind w:left="569" w:right="422" w:firstLine="850"/>
        <w:jc w:val="both"/>
        <w:rPr>
          <w:sz w:val="28"/>
        </w:rPr>
      </w:pPr>
      <w:proofErr w:type="gramStart"/>
      <w:r>
        <w:rPr>
          <w:sz w:val="28"/>
        </w:rPr>
        <w:t>Низкая</w:t>
      </w:r>
      <w:proofErr w:type="gramEnd"/>
      <w:r>
        <w:rPr>
          <w:sz w:val="28"/>
        </w:rPr>
        <w:t xml:space="preserve"> сформированность внутренней позиции школьника, что выражается в отрицательном отношении к поступлению в школу.</w:t>
      </w:r>
    </w:p>
    <w:p w:rsidR="002922EB" w:rsidRDefault="00C177F0">
      <w:pPr>
        <w:pStyle w:val="a4"/>
        <w:numPr>
          <w:ilvl w:val="1"/>
          <w:numId w:val="9"/>
        </w:numPr>
        <w:tabs>
          <w:tab w:val="left" w:pos="1815"/>
        </w:tabs>
        <w:ind w:left="569" w:right="421" w:firstLine="850"/>
        <w:jc w:val="both"/>
        <w:rPr>
          <w:sz w:val="28"/>
        </w:rPr>
      </w:pPr>
      <w:r>
        <w:rPr>
          <w:sz w:val="28"/>
        </w:rPr>
        <w:t xml:space="preserve">Низкая готовность к обучению, которая включает инертность познавательных процессов, </w:t>
      </w:r>
      <w:proofErr w:type="spellStart"/>
      <w:r>
        <w:rPr>
          <w:sz w:val="28"/>
        </w:rPr>
        <w:t>несформированность</w:t>
      </w:r>
      <w:proofErr w:type="spellEnd"/>
      <w:r>
        <w:rPr>
          <w:sz w:val="28"/>
        </w:rPr>
        <w:t xml:space="preserve"> произвольных форм деятельности, психоэмоциональную незрелость.</w:t>
      </w:r>
    </w:p>
    <w:p w:rsidR="002922EB" w:rsidRDefault="00C177F0">
      <w:pPr>
        <w:pStyle w:val="a4"/>
        <w:numPr>
          <w:ilvl w:val="1"/>
          <w:numId w:val="9"/>
        </w:numPr>
        <w:tabs>
          <w:tab w:val="left" w:pos="1870"/>
        </w:tabs>
        <w:ind w:left="569" w:right="421" w:firstLine="850"/>
        <w:jc w:val="both"/>
        <w:rPr>
          <w:sz w:val="28"/>
        </w:rPr>
      </w:pPr>
      <w:proofErr w:type="spellStart"/>
      <w:r>
        <w:rPr>
          <w:sz w:val="28"/>
        </w:rPr>
        <w:t>Дефицитарность</w:t>
      </w:r>
      <w:proofErr w:type="spellEnd"/>
      <w:r>
        <w:rPr>
          <w:sz w:val="28"/>
        </w:rPr>
        <w:t xml:space="preserve"> произвольной регуляции поведения. Данная группа учеников не соотносит цель деятельности с этапами планирования и </w:t>
      </w:r>
      <w:r>
        <w:rPr>
          <w:sz w:val="28"/>
        </w:rPr>
        <w:lastRenderedPageBreak/>
        <w:t>контроля,</w:t>
      </w:r>
      <w:r>
        <w:rPr>
          <w:spacing w:val="40"/>
          <w:sz w:val="28"/>
        </w:rPr>
        <w:t xml:space="preserve"> </w:t>
      </w:r>
      <w:r>
        <w:rPr>
          <w:sz w:val="28"/>
        </w:rPr>
        <w:t>они</w:t>
      </w:r>
      <w:r>
        <w:rPr>
          <w:spacing w:val="41"/>
          <w:sz w:val="28"/>
        </w:rPr>
        <w:t xml:space="preserve"> </w:t>
      </w:r>
      <w:r>
        <w:rPr>
          <w:sz w:val="28"/>
        </w:rPr>
        <w:t>не</w:t>
      </w:r>
      <w:r>
        <w:rPr>
          <w:spacing w:val="39"/>
          <w:sz w:val="28"/>
        </w:rPr>
        <w:t xml:space="preserve"> </w:t>
      </w:r>
      <w:r>
        <w:rPr>
          <w:sz w:val="28"/>
        </w:rPr>
        <w:t>могут</w:t>
      </w:r>
      <w:r>
        <w:rPr>
          <w:spacing w:val="41"/>
          <w:sz w:val="28"/>
        </w:rPr>
        <w:t xml:space="preserve"> </w:t>
      </w:r>
      <w:r>
        <w:rPr>
          <w:sz w:val="28"/>
        </w:rPr>
        <w:t>организовать</w:t>
      </w:r>
      <w:r>
        <w:rPr>
          <w:spacing w:val="42"/>
          <w:sz w:val="28"/>
        </w:rPr>
        <w:t xml:space="preserve"> </w:t>
      </w:r>
      <w:r>
        <w:rPr>
          <w:sz w:val="28"/>
        </w:rPr>
        <w:t>свою</w:t>
      </w:r>
      <w:r>
        <w:rPr>
          <w:spacing w:val="4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pacing w:val="-2"/>
          <w:sz w:val="28"/>
        </w:rPr>
        <w:t>самостоятельно</w:t>
      </w:r>
    </w:p>
    <w:p w:rsidR="002922EB" w:rsidRPr="00750211" w:rsidRDefault="002922EB" w:rsidP="00750211">
      <w:pPr>
        <w:jc w:val="both"/>
        <w:rPr>
          <w:sz w:val="28"/>
        </w:rPr>
        <w:sectPr w:rsidR="002922EB" w:rsidRPr="00750211">
          <w:footerReference w:type="default" r:id="rId10"/>
          <w:pgSz w:w="11910" w:h="16840"/>
          <w:pgMar w:top="1040" w:right="425" w:bottom="1220" w:left="1133" w:header="0" w:footer="1020" w:gutter="0"/>
          <w:cols w:space="720"/>
        </w:sectPr>
      </w:pPr>
    </w:p>
    <w:p w:rsidR="002922EB" w:rsidRDefault="00C177F0" w:rsidP="00750211">
      <w:pPr>
        <w:pStyle w:val="a3"/>
        <w:spacing w:before="75" w:line="322" w:lineRule="exact"/>
        <w:ind w:left="0"/>
        <w:jc w:val="both"/>
      </w:pPr>
      <w:r>
        <w:lastRenderedPageBreak/>
        <w:t>справиться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rPr>
          <w:spacing w:val="-2"/>
        </w:rPr>
        <w:t>заданием.</w:t>
      </w:r>
    </w:p>
    <w:p w:rsidR="002922EB" w:rsidRDefault="00C177F0">
      <w:pPr>
        <w:pStyle w:val="a4"/>
        <w:numPr>
          <w:ilvl w:val="1"/>
          <w:numId w:val="9"/>
        </w:numPr>
        <w:tabs>
          <w:tab w:val="left" w:pos="1697"/>
        </w:tabs>
        <w:ind w:left="1697" w:hanging="278"/>
        <w:jc w:val="both"/>
        <w:rPr>
          <w:sz w:val="28"/>
        </w:rPr>
      </w:pPr>
      <w:r>
        <w:rPr>
          <w:sz w:val="28"/>
        </w:rPr>
        <w:t>Заниженный</w:t>
      </w:r>
      <w:r>
        <w:rPr>
          <w:spacing w:val="-16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притязаний.</w:t>
      </w:r>
    </w:p>
    <w:p w:rsidR="002922EB" w:rsidRDefault="00C177F0">
      <w:pPr>
        <w:pStyle w:val="a4"/>
        <w:numPr>
          <w:ilvl w:val="1"/>
          <w:numId w:val="9"/>
        </w:numPr>
        <w:tabs>
          <w:tab w:val="left" w:pos="1891"/>
        </w:tabs>
        <w:spacing w:before="1"/>
        <w:ind w:left="568" w:right="423" w:firstLine="850"/>
        <w:jc w:val="both"/>
        <w:rPr>
          <w:sz w:val="28"/>
        </w:rPr>
      </w:pPr>
      <w:r>
        <w:rPr>
          <w:sz w:val="28"/>
        </w:rPr>
        <w:t xml:space="preserve">Преобладание игровых мотивов над </w:t>
      </w:r>
      <w:proofErr w:type="gramStart"/>
      <w:r>
        <w:rPr>
          <w:sz w:val="28"/>
        </w:rPr>
        <w:t>познавательными</w:t>
      </w:r>
      <w:proofErr w:type="gramEnd"/>
      <w:r>
        <w:rPr>
          <w:sz w:val="28"/>
        </w:rPr>
        <w:t>, что затрудняет плавный переход от игровой ведущей деятельности к учебной.</w:t>
      </w:r>
    </w:p>
    <w:p w:rsidR="002922EB" w:rsidRDefault="00C177F0">
      <w:pPr>
        <w:pStyle w:val="a4"/>
        <w:numPr>
          <w:ilvl w:val="1"/>
          <w:numId w:val="9"/>
        </w:numPr>
        <w:tabs>
          <w:tab w:val="left" w:pos="1626"/>
        </w:tabs>
        <w:ind w:left="568" w:right="423" w:firstLine="850"/>
        <w:jc w:val="both"/>
        <w:rPr>
          <w:sz w:val="28"/>
        </w:rPr>
      </w:pPr>
      <w:r>
        <w:rPr>
          <w:sz w:val="28"/>
        </w:rPr>
        <w:t xml:space="preserve">Незрелость личностных компонентов учебной деятельности. При </w:t>
      </w:r>
      <w:proofErr w:type="spellStart"/>
      <w:r>
        <w:rPr>
          <w:sz w:val="28"/>
        </w:rPr>
        <w:t>несформированности</w:t>
      </w:r>
      <w:proofErr w:type="spellEnd"/>
      <w:r>
        <w:rPr>
          <w:sz w:val="28"/>
        </w:rPr>
        <w:t xml:space="preserve"> школьных интересов ученики данной группы не полностью понимают учебную ситуацию, не могут самостоятельно выполнять задания, так как не удерживают инструкцию, не могут контролировать свою работу.</w:t>
      </w:r>
    </w:p>
    <w:p w:rsidR="002922EB" w:rsidRDefault="00C177F0">
      <w:pPr>
        <w:pStyle w:val="a3"/>
        <w:ind w:right="422" w:firstLine="707"/>
        <w:jc w:val="both"/>
      </w:pPr>
      <w:r>
        <w:t xml:space="preserve">Программа </w:t>
      </w:r>
      <w:proofErr w:type="spellStart"/>
      <w:r>
        <w:t>коррекционно</w:t>
      </w:r>
      <w:proofErr w:type="spellEnd"/>
      <w:r>
        <w:t xml:space="preserve"> – развивающих занятий направлена на коррекцию данных психологических особенностей и разработана в соответствии </w:t>
      </w:r>
      <w:proofErr w:type="gramStart"/>
      <w:r>
        <w:t>с</w:t>
      </w:r>
      <w:proofErr w:type="gramEnd"/>
      <w:r>
        <w:t>:</w:t>
      </w:r>
    </w:p>
    <w:p w:rsidR="002922EB" w:rsidRDefault="00C177F0">
      <w:pPr>
        <w:pStyle w:val="a4"/>
        <w:numPr>
          <w:ilvl w:val="0"/>
          <w:numId w:val="8"/>
        </w:numPr>
        <w:tabs>
          <w:tab w:val="left" w:pos="1274"/>
        </w:tabs>
        <w:ind w:right="423" w:firstLine="359"/>
        <w:jc w:val="both"/>
        <w:rPr>
          <w:rFonts w:ascii="Symbol" w:hAnsi="Symbol"/>
          <w:sz w:val="28"/>
        </w:rPr>
      </w:pPr>
      <w:r>
        <w:rPr>
          <w:sz w:val="28"/>
        </w:rPr>
        <w:t>Законом РФ от 29 декабря 2012 г. № 273-ФЗ «Об образовании в Российской Федерации» (с последними изменениями).</w:t>
      </w:r>
    </w:p>
    <w:p w:rsidR="002922EB" w:rsidRDefault="00C177F0">
      <w:pPr>
        <w:pStyle w:val="a4"/>
        <w:numPr>
          <w:ilvl w:val="0"/>
          <w:numId w:val="8"/>
        </w:numPr>
        <w:tabs>
          <w:tab w:val="left" w:pos="1275"/>
        </w:tabs>
        <w:ind w:right="423" w:firstLine="360"/>
        <w:jc w:val="both"/>
        <w:rPr>
          <w:rFonts w:ascii="Symbol" w:hAnsi="Symbol"/>
          <w:sz w:val="28"/>
        </w:rPr>
      </w:pPr>
      <w:r>
        <w:rPr>
          <w:sz w:val="28"/>
        </w:rPr>
        <w:t>Приказом Министерства просвещения РФ от31 мая 2021 г. №</w:t>
      </w:r>
      <w:r>
        <w:rPr>
          <w:spacing w:val="-2"/>
          <w:sz w:val="28"/>
        </w:rPr>
        <w:t xml:space="preserve"> </w:t>
      </w:r>
      <w:r>
        <w:rPr>
          <w:sz w:val="28"/>
        </w:rPr>
        <w:t>286 «Об утверждении федерального государственного образовательного стандарта начального общего образования</w:t>
      </w:r>
      <w:proofErr w:type="gramStart"/>
      <w:r>
        <w:rPr>
          <w:sz w:val="28"/>
        </w:rPr>
        <w:t>»(</w:t>
      </w:r>
      <w:proofErr w:type="gramEnd"/>
      <w:r>
        <w:rPr>
          <w:sz w:val="28"/>
        </w:rPr>
        <w:t>с последними изменениями).</w:t>
      </w:r>
    </w:p>
    <w:p w:rsidR="002922EB" w:rsidRDefault="00C177F0">
      <w:pPr>
        <w:pStyle w:val="a4"/>
        <w:numPr>
          <w:ilvl w:val="0"/>
          <w:numId w:val="8"/>
        </w:numPr>
        <w:tabs>
          <w:tab w:val="left" w:pos="1274"/>
        </w:tabs>
        <w:ind w:right="423" w:firstLine="359"/>
        <w:jc w:val="both"/>
        <w:rPr>
          <w:rFonts w:ascii="Symbol" w:hAnsi="Symbol"/>
          <w:sz w:val="28"/>
        </w:rPr>
      </w:pPr>
      <w:r>
        <w:rPr>
          <w:sz w:val="28"/>
        </w:rPr>
        <w:t xml:space="preserve">Приказом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19 декабря 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 (с последними изменениями).</w:t>
      </w:r>
    </w:p>
    <w:p w:rsidR="002922EB" w:rsidRDefault="00C177F0">
      <w:pPr>
        <w:pStyle w:val="a4"/>
        <w:numPr>
          <w:ilvl w:val="0"/>
          <w:numId w:val="8"/>
        </w:numPr>
        <w:tabs>
          <w:tab w:val="left" w:pos="1275"/>
        </w:tabs>
        <w:spacing w:line="341" w:lineRule="exact"/>
        <w:ind w:left="1275" w:hanging="347"/>
        <w:jc w:val="both"/>
        <w:rPr>
          <w:rFonts w:ascii="Symbol" w:hAnsi="Symbol"/>
          <w:sz w:val="28"/>
        </w:rPr>
      </w:pPr>
      <w:r>
        <w:rPr>
          <w:sz w:val="28"/>
        </w:rPr>
        <w:t>Приказом</w:t>
      </w:r>
      <w:r>
        <w:rPr>
          <w:spacing w:val="1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9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1"/>
          <w:sz w:val="28"/>
        </w:rPr>
        <w:t xml:space="preserve"> </w:t>
      </w:r>
      <w:r>
        <w:rPr>
          <w:sz w:val="28"/>
        </w:rPr>
        <w:t>РФ</w:t>
      </w:r>
      <w:r>
        <w:rPr>
          <w:spacing w:val="9"/>
          <w:sz w:val="28"/>
        </w:rPr>
        <w:t xml:space="preserve"> </w:t>
      </w:r>
      <w:r>
        <w:rPr>
          <w:sz w:val="28"/>
        </w:rPr>
        <w:t>от</w:t>
      </w:r>
      <w:r>
        <w:rPr>
          <w:spacing w:val="11"/>
          <w:sz w:val="28"/>
        </w:rPr>
        <w:t xml:space="preserve"> </w:t>
      </w:r>
      <w:r>
        <w:rPr>
          <w:sz w:val="28"/>
        </w:rPr>
        <w:t>24</w:t>
      </w:r>
      <w:r>
        <w:rPr>
          <w:spacing w:val="10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9"/>
          <w:sz w:val="28"/>
        </w:rPr>
        <w:t xml:space="preserve"> </w:t>
      </w:r>
      <w:r>
        <w:rPr>
          <w:sz w:val="28"/>
        </w:rPr>
        <w:t>2022</w:t>
      </w:r>
      <w:r>
        <w:rPr>
          <w:spacing w:val="-6"/>
          <w:sz w:val="28"/>
        </w:rPr>
        <w:t xml:space="preserve"> </w:t>
      </w:r>
      <w:r>
        <w:rPr>
          <w:sz w:val="28"/>
        </w:rPr>
        <w:t>г.</w:t>
      </w:r>
      <w:r>
        <w:rPr>
          <w:spacing w:val="9"/>
          <w:sz w:val="28"/>
        </w:rPr>
        <w:t xml:space="preserve"> </w:t>
      </w:r>
      <w:r>
        <w:rPr>
          <w:sz w:val="28"/>
        </w:rPr>
        <w:t>№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1023</w:t>
      </w:r>
    </w:p>
    <w:p w:rsidR="002922EB" w:rsidRDefault="00C177F0">
      <w:pPr>
        <w:pStyle w:val="a3"/>
        <w:ind w:left="569" w:right="423"/>
        <w:jc w:val="both"/>
      </w:pPr>
      <w:r>
        <w:t xml:space="preserve">«Об утверждении федеральной адаптированной образовательной программы начального общего образования для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здоровья»</w:t>
      </w:r>
    </w:p>
    <w:p w:rsidR="002922EB" w:rsidRDefault="00C177F0">
      <w:pPr>
        <w:pStyle w:val="a4"/>
        <w:numPr>
          <w:ilvl w:val="0"/>
          <w:numId w:val="8"/>
        </w:numPr>
        <w:tabs>
          <w:tab w:val="left" w:pos="1275"/>
        </w:tabs>
        <w:ind w:left="569" w:right="422" w:firstLine="359"/>
        <w:jc w:val="both"/>
        <w:rPr>
          <w:rFonts w:ascii="Symbol" w:hAnsi="Symbol"/>
          <w:sz w:val="28"/>
        </w:rPr>
      </w:pPr>
      <w:r>
        <w:rPr>
          <w:sz w:val="28"/>
        </w:rPr>
        <w:t>Федеральным законом РФ от 24 июля 1998 г. № 124-ФЗ «Об основных гарантиях прав ребенка в Российской Федерации».</w:t>
      </w:r>
    </w:p>
    <w:p w:rsidR="002922EB" w:rsidRDefault="00C177F0">
      <w:pPr>
        <w:pStyle w:val="a4"/>
        <w:numPr>
          <w:ilvl w:val="0"/>
          <w:numId w:val="8"/>
        </w:numPr>
        <w:tabs>
          <w:tab w:val="left" w:pos="1275"/>
        </w:tabs>
        <w:ind w:left="569" w:right="421" w:firstLine="359"/>
        <w:jc w:val="both"/>
        <w:rPr>
          <w:rFonts w:ascii="Symbol" w:hAnsi="Symbol"/>
          <w:sz w:val="28"/>
        </w:rPr>
      </w:pPr>
      <w:proofErr w:type="gramStart"/>
      <w:r>
        <w:rPr>
          <w:sz w:val="28"/>
        </w:rPr>
        <w:t>Санитарно-эпидемиологическими правилами и нормативами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(утверждены постановлением Главного государственного санитарного врача Российской Федерации от 10 июля 2015 г. № 26).</w:t>
      </w:r>
      <w:proofErr w:type="gramEnd"/>
    </w:p>
    <w:p w:rsidR="002922EB" w:rsidRDefault="00C177F0">
      <w:pPr>
        <w:pStyle w:val="1"/>
        <w:spacing w:before="75"/>
        <w:ind w:left="4140"/>
      </w:pPr>
      <w:bookmarkStart w:id="2" w:name="Цели_программы"/>
      <w:bookmarkStart w:id="3" w:name="_bookmark1"/>
      <w:bookmarkEnd w:id="2"/>
      <w:bookmarkEnd w:id="3"/>
      <w:r>
        <w:t>Цели</w:t>
      </w:r>
      <w:r>
        <w:rPr>
          <w:spacing w:val="-9"/>
        </w:rPr>
        <w:t xml:space="preserve"> </w:t>
      </w:r>
      <w:r>
        <w:rPr>
          <w:spacing w:val="-2"/>
        </w:rPr>
        <w:t>программы</w:t>
      </w:r>
    </w:p>
    <w:p w:rsidR="002922EB" w:rsidRDefault="00C177F0">
      <w:pPr>
        <w:pStyle w:val="a4"/>
        <w:numPr>
          <w:ilvl w:val="0"/>
          <w:numId w:val="8"/>
        </w:numPr>
        <w:tabs>
          <w:tab w:val="left" w:pos="1275"/>
        </w:tabs>
        <w:ind w:right="422" w:firstLine="360"/>
        <w:jc w:val="both"/>
        <w:rPr>
          <w:rFonts w:ascii="Symbol" w:hAnsi="Symbol"/>
          <w:sz w:val="28"/>
        </w:rPr>
      </w:pPr>
      <w:r>
        <w:rPr>
          <w:sz w:val="28"/>
        </w:rPr>
        <w:t>создание условий для успешной социализации личности ребёнка с ограниченными возможностями здоровья и формирования положительного отношения к учению;</w:t>
      </w:r>
    </w:p>
    <w:p w:rsidR="002922EB" w:rsidRDefault="00C177F0">
      <w:pPr>
        <w:pStyle w:val="a4"/>
        <w:numPr>
          <w:ilvl w:val="0"/>
          <w:numId w:val="8"/>
        </w:numPr>
        <w:tabs>
          <w:tab w:val="left" w:pos="1274"/>
        </w:tabs>
        <w:ind w:right="422" w:firstLine="359"/>
        <w:jc w:val="both"/>
        <w:rPr>
          <w:rFonts w:ascii="Symbol" w:hAnsi="Symbol"/>
          <w:sz w:val="28"/>
        </w:rPr>
      </w:pPr>
      <w:r>
        <w:rPr>
          <w:sz w:val="28"/>
        </w:rPr>
        <w:t>развитие когнитивной сферы обучающегося через коррекционн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развивающую работу по развитию познавательной и эмоционально-волевой сферы для подготовки к восприятию нового учебного материала в младшем </w:t>
      </w:r>
      <w:r>
        <w:rPr>
          <w:spacing w:val="-2"/>
          <w:sz w:val="28"/>
        </w:rPr>
        <w:t>звене.</w:t>
      </w:r>
    </w:p>
    <w:p w:rsidR="002922EB" w:rsidRDefault="00C177F0">
      <w:pPr>
        <w:pStyle w:val="a4"/>
        <w:numPr>
          <w:ilvl w:val="0"/>
          <w:numId w:val="8"/>
        </w:numPr>
        <w:tabs>
          <w:tab w:val="left" w:pos="1274"/>
        </w:tabs>
        <w:ind w:right="421" w:firstLine="359"/>
        <w:jc w:val="both"/>
        <w:rPr>
          <w:rFonts w:ascii="Symbol" w:hAnsi="Symbol"/>
        </w:rPr>
      </w:pPr>
      <w:r>
        <w:rPr>
          <w:sz w:val="28"/>
        </w:rPr>
        <w:t xml:space="preserve">реализация индивидуального и личностного подхода в обучении, для </w:t>
      </w:r>
      <w:r>
        <w:rPr>
          <w:sz w:val="28"/>
        </w:rPr>
        <w:lastRenderedPageBreak/>
        <w:t>полноценного развития школьника.</w:t>
      </w:r>
    </w:p>
    <w:p w:rsidR="002922EB" w:rsidRDefault="00C177F0">
      <w:pPr>
        <w:pStyle w:val="1"/>
        <w:spacing w:line="322" w:lineRule="exact"/>
        <w:ind w:left="1514"/>
      </w:pPr>
      <w:bookmarkStart w:id="4" w:name="Задачикоррекционно-развивающего_обучения"/>
      <w:bookmarkStart w:id="5" w:name="_bookmark2"/>
      <w:bookmarkEnd w:id="4"/>
      <w:bookmarkEnd w:id="5"/>
      <w:r>
        <w:rPr>
          <w:spacing w:val="-2"/>
        </w:rPr>
        <w:t>Задачи</w:t>
      </w:r>
      <w:r w:rsidR="00750211">
        <w:rPr>
          <w:spacing w:val="-2"/>
        </w:rPr>
        <w:t xml:space="preserve"> </w:t>
      </w:r>
      <w:r>
        <w:rPr>
          <w:spacing w:val="-2"/>
        </w:rPr>
        <w:t>коррекционно-развивающего</w:t>
      </w:r>
      <w:r>
        <w:rPr>
          <w:spacing w:val="1"/>
        </w:rPr>
        <w:t xml:space="preserve"> </w:t>
      </w:r>
      <w:r>
        <w:rPr>
          <w:spacing w:val="-2"/>
        </w:rPr>
        <w:t>обучения</w:t>
      </w:r>
      <w:r>
        <w:rPr>
          <w:spacing w:val="2"/>
        </w:rPr>
        <w:t xml:space="preserve"> </w:t>
      </w:r>
      <w:r>
        <w:rPr>
          <w:spacing w:val="-2"/>
        </w:rPr>
        <w:t>детей</w:t>
      </w:r>
      <w:r>
        <w:rPr>
          <w:spacing w:val="1"/>
        </w:rPr>
        <w:t xml:space="preserve"> </w:t>
      </w:r>
      <w:r>
        <w:rPr>
          <w:spacing w:val="-2"/>
        </w:rPr>
        <w:t>с</w:t>
      </w:r>
      <w:r>
        <w:rPr>
          <w:spacing w:val="2"/>
        </w:rPr>
        <w:t xml:space="preserve"> </w:t>
      </w:r>
      <w:r>
        <w:rPr>
          <w:spacing w:val="-5"/>
        </w:rPr>
        <w:t>ЗПР</w:t>
      </w:r>
    </w:p>
    <w:p w:rsidR="002922EB" w:rsidRDefault="00C177F0">
      <w:pPr>
        <w:pStyle w:val="a4"/>
        <w:numPr>
          <w:ilvl w:val="1"/>
          <w:numId w:val="8"/>
        </w:numPr>
        <w:tabs>
          <w:tab w:val="left" w:pos="1666"/>
        </w:tabs>
        <w:ind w:right="139" w:firstLine="709"/>
        <w:jc w:val="both"/>
        <w:rPr>
          <w:sz w:val="28"/>
        </w:rPr>
      </w:pPr>
      <w:r>
        <w:rPr>
          <w:sz w:val="28"/>
        </w:rPr>
        <w:t>Обогащение кругозора, формирование отчетливых разносторонних представлений о предметах и явлениях окружающей действительности,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которые позволяют ребенку осознанно воспринимать учебный материал.</w:t>
      </w:r>
    </w:p>
    <w:p w:rsidR="002922EB" w:rsidRDefault="00C177F0">
      <w:pPr>
        <w:pStyle w:val="a4"/>
        <w:numPr>
          <w:ilvl w:val="1"/>
          <w:numId w:val="8"/>
        </w:numPr>
        <w:tabs>
          <w:tab w:val="left" w:pos="1555"/>
        </w:tabs>
        <w:spacing w:line="322" w:lineRule="exact"/>
        <w:ind w:left="1555" w:hanging="278"/>
        <w:jc w:val="both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положительной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учебной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мотивации.</w:t>
      </w:r>
    </w:p>
    <w:p w:rsidR="002922EB" w:rsidRDefault="00C177F0">
      <w:pPr>
        <w:pStyle w:val="a4"/>
        <w:numPr>
          <w:ilvl w:val="0"/>
          <w:numId w:val="7"/>
        </w:numPr>
        <w:tabs>
          <w:tab w:val="left" w:pos="1718"/>
        </w:tabs>
        <w:ind w:right="138" w:firstLine="709"/>
        <w:jc w:val="both"/>
        <w:rPr>
          <w:sz w:val="28"/>
        </w:rPr>
      </w:pPr>
      <w:r>
        <w:rPr>
          <w:sz w:val="28"/>
        </w:rPr>
        <w:t>Развитие личностных компонентов познавательной деятельности (познавательная активность, самостоятельность, произвольность), преодоление интеллектуальной пассивности.</w:t>
      </w:r>
    </w:p>
    <w:p w:rsidR="002922EB" w:rsidRDefault="00C177F0">
      <w:pPr>
        <w:pStyle w:val="a4"/>
        <w:numPr>
          <w:ilvl w:val="0"/>
          <w:numId w:val="7"/>
        </w:numPr>
        <w:tabs>
          <w:tab w:val="left" w:pos="1653"/>
        </w:tabs>
        <w:ind w:right="140" w:firstLine="709"/>
        <w:jc w:val="both"/>
        <w:rPr>
          <w:sz w:val="28"/>
        </w:rPr>
      </w:pPr>
      <w:r>
        <w:rPr>
          <w:sz w:val="28"/>
        </w:rPr>
        <w:t>Формирование умений и навыков, необходимых для деятельности любого вида: умение ориентироваться в задании, планировать работу, выполнять ее в соответствии с образцом, инструкцией, осуществлять самоконтроль и самооценку.</w:t>
      </w:r>
    </w:p>
    <w:p w:rsidR="002922EB" w:rsidRDefault="00C177F0">
      <w:pPr>
        <w:pStyle w:val="a4"/>
        <w:numPr>
          <w:ilvl w:val="0"/>
          <w:numId w:val="7"/>
        </w:numPr>
        <w:tabs>
          <w:tab w:val="left" w:pos="1714"/>
        </w:tabs>
        <w:ind w:right="140" w:firstLine="709"/>
        <w:jc w:val="both"/>
        <w:rPr>
          <w:sz w:val="28"/>
        </w:rPr>
      </w:pPr>
      <w:r>
        <w:rPr>
          <w:sz w:val="28"/>
        </w:rPr>
        <w:t xml:space="preserve">Формирование соответствующих возрасту </w:t>
      </w:r>
      <w:proofErr w:type="spellStart"/>
      <w:r>
        <w:rPr>
          <w:sz w:val="28"/>
        </w:rPr>
        <w:t>общеинтеллектуальных</w:t>
      </w:r>
      <w:proofErr w:type="spellEnd"/>
      <w:r>
        <w:rPr>
          <w:sz w:val="28"/>
        </w:rPr>
        <w:t xml:space="preserve"> умений (операции анализа, сравнения, обобщения, практической группировки, логической классификации, умозаключений и др.).</w:t>
      </w:r>
    </w:p>
    <w:p w:rsidR="002922EB" w:rsidRDefault="00C177F0">
      <w:pPr>
        <w:pStyle w:val="a4"/>
        <w:numPr>
          <w:ilvl w:val="0"/>
          <w:numId w:val="7"/>
        </w:numPr>
        <w:tabs>
          <w:tab w:val="left" w:pos="1555"/>
        </w:tabs>
        <w:ind w:left="1555" w:hanging="278"/>
        <w:jc w:val="both"/>
        <w:rPr>
          <w:sz w:val="28"/>
        </w:rPr>
      </w:pPr>
      <w:r>
        <w:rPr>
          <w:spacing w:val="-2"/>
          <w:sz w:val="28"/>
        </w:rPr>
        <w:t>Организация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благоприятной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социальной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среды.</w:t>
      </w:r>
    </w:p>
    <w:p w:rsidR="002922EB" w:rsidRDefault="00C177F0">
      <w:pPr>
        <w:pStyle w:val="a4"/>
        <w:numPr>
          <w:ilvl w:val="0"/>
          <w:numId w:val="7"/>
        </w:numPr>
        <w:tabs>
          <w:tab w:val="left" w:pos="1627"/>
        </w:tabs>
        <w:ind w:left="1627" w:hanging="350"/>
        <w:jc w:val="both"/>
        <w:rPr>
          <w:sz w:val="28"/>
        </w:rPr>
      </w:pPr>
      <w:r>
        <w:rPr>
          <w:sz w:val="28"/>
        </w:rPr>
        <w:t>Системный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планомерный</w:t>
      </w:r>
      <w:r>
        <w:rPr>
          <w:spacing w:val="58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59"/>
          <w:sz w:val="28"/>
        </w:rPr>
        <w:t xml:space="preserve"> </w:t>
      </w:r>
      <w:r>
        <w:rPr>
          <w:sz w:val="28"/>
        </w:rPr>
        <w:t>за</w:t>
      </w:r>
      <w:r>
        <w:rPr>
          <w:spacing w:val="58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59"/>
          <w:sz w:val="28"/>
        </w:rPr>
        <w:t xml:space="preserve"> </w:t>
      </w:r>
      <w:proofErr w:type="gramStart"/>
      <w:r>
        <w:rPr>
          <w:sz w:val="28"/>
        </w:rPr>
        <w:t>обучающегося</w:t>
      </w:r>
      <w:proofErr w:type="gramEnd"/>
      <w:r>
        <w:rPr>
          <w:spacing w:val="59"/>
          <w:sz w:val="28"/>
        </w:rPr>
        <w:t xml:space="preserve"> </w:t>
      </w:r>
      <w:r>
        <w:rPr>
          <w:spacing w:val="-10"/>
          <w:sz w:val="28"/>
        </w:rPr>
        <w:t>с</w:t>
      </w:r>
    </w:p>
    <w:p w:rsidR="002922EB" w:rsidRDefault="00C177F0">
      <w:pPr>
        <w:pStyle w:val="a3"/>
        <w:spacing w:line="321" w:lineRule="exact"/>
      </w:pPr>
      <w:r>
        <w:rPr>
          <w:spacing w:val="-4"/>
        </w:rPr>
        <w:t>ЗПР.</w:t>
      </w:r>
    </w:p>
    <w:p w:rsidR="002922EB" w:rsidRDefault="002922EB">
      <w:pPr>
        <w:pStyle w:val="a3"/>
        <w:ind w:left="0"/>
      </w:pPr>
    </w:p>
    <w:p w:rsidR="002922EB" w:rsidRDefault="00C177F0">
      <w:pPr>
        <w:pStyle w:val="1"/>
        <w:spacing w:line="322" w:lineRule="exact"/>
        <w:ind w:left="1347"/>
      </w:pPr>
      <w:bookmarkStart w:id="6" w:name="Основные_принципы_коррекционно-развивающ"/>
      <w:bookmarkStart w:id="7" w:name="_bookmark3"/>
      <w:bookmarkEnd w:id="6"/>
      <w:bookmarkEnd w:id="7"/>
      <w:r>
        <w:rPr>
          <w:spacing w:val="-2"/>
        </w:rPr>
        <w:t>Основные</w:t>
      </w:r>
      <w:r>
        <w:t xml:space="preserve"> </w:t>
      </w:r>
      <w:r>
        <w:rPr>
          <w:spacing w:val="-2"/>
        </w:rPr>
        <w:t>принципы</w:t>
      </w:r>
      <w:r>
        <w:rPr>
          <w:spacing w:val="1"/>
        </w:rPr>
        <w:t xml:space="preserve"> </w:t>
      </w:r>
      <w:r>
        <w:rPr>
          <w:spacing w:val="-2"/>
        </w:rPr>
        <w:t>коррекционно-развивающего</w:t>
      </w:r>
      <w:r>
        <w:rPr>
          <w:spacing w:val="1"/>
        </w:rPr>
        <w:t xml:space="preserve"> </w:t>
      </w:r>
      <w:r>
        <w:rPr>
          <w:spacing w:val="-2"/>
        </w:rPr>
        <w:t>обучения</w:t>
      </w:r>
    </w:p>
    <w:p w:rsidR="002922EB" w:rsidRDefault="00C177F0">
      <w:pPr>
        <w:pStyle w:val="a4"/>
        <w:numPr>
          <w:ilvl w:val="0"/>
          <w:numId w:val="6"/>
        </w:numPr>
        <w:tabs>
          <w:tab w:val="left" w:pos="1624"/>
        </w:tabs>
        <w:spacing w:line="322" w:lineRule="exact"/>
        <w:ind w:left="1624" w:hanging="347"/>
        <w:jc w:val="both"/>
        <w:rPr>
          <w:sz w:val="28"/>
        </w:rPr>
      </w:pPr>
      <w:r>
        <w:rPr>
          <w:sz w:val="28"/>
        </w:rPr>
        <w:t>Соблюдение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ребенка.</w:t>
      </w:r>
    </w:p>
    <w:p w:rsidR="002922EB" w:rsidRDefault="00C177F0">
      <w:pPr>
        <w:pStyle w:val="a4"/>
        <w:numPr>
          <w:ilvl w:val="0"/>
          <w:numId w:val="6"/>
        </w:numPr>
        <w:tabs>
          <w:tab w:val="left" w:pos="1596"/>
        </w:tabs>
        <w:ind w:left="568" w:right="138" w:firstLine="709"/>
        <w:jc w:val="both"/>
        <w:rPr>
          <w:sz w:val="28"/>
        </w:rPr>
      </w:pPr>
      <w:r>
        <w:rPr>
          <w:sz w:val="28"/>
        </w:rPr>
        <w:t>Принцип системности коррекционных (исправление или сглаживание отклонений и нарушений развития, преодоление трудностей развития), профилактических (предупреждение отклонений и трудностей в развитии) и развивающих (стимулирование, обогащение содержания развития, опора на зону ближайшего развития) задач.</w:t>
      </w:r>
    </w:p>
    <w:p w:rsidR="002922EB" w:rsidRDefault="00C177F0">
      <w:pPr>
        <w:pStyle w:val="a4"/>
        <w:numPr>
          <w:ilvl w:val="0"/>
          <w:numId w:val="6"/>
        </w:numPr>
        <w:tabs>
          <w:tab w:val="left" w:pos="1675"/>
        </w:tabs>
        <w:spacing w:before="1"/>
        <w:ind w:left="568" w:right="138" w:firstLine="709"/>
        <w:jc w:val="both"/>
        <w:rPr>
          <w:sz w:val="28"/>
        </w:rPr>
      </w:pPr>
      <w:r>
        <w:rPr>
          <w:sz w:val="28"/>
        </w:rPr>
        <w:t>Принцип единства диагностики и коррекции реализуется в двух аспектах: началу коррекционной работы предшествует этап комплексного диагностического обследования, позволяющий выявить характер и интенсивность трудностей развития, сделать заключение об их возможных причинах и на основании этого заключения строить коррекционную работу, исходя из ближайшего прогноза развития.</w:t>
      </w:r>
    </w:p>
    <w:p w:rsidR="002922EB" w:rsidRDefault="00C177F0">
      <w:pPr>
        <w:pStyle w:val="a4"/>
        <w:numPr>
          <w:ilvl w:val="0"/>
          <w:numId w:val="6"/>
        </w:numPr>
        <w:tabs>
          <w:tab w:val="left" w:pos="1855"/>
        </w:tabs>
        <w:ind w:left="568" w:right="139" w:firstLine="709"/>
        <w:jc w:val="both"/>
        <w:rPr>
          <w:sz w:val="28"/>
        </w:rPr>
      </w:pPr>
      <w:r>
        <w:rPr>
          <w:sz w:val="28"/>
        </w:rPr>
        <w:t>Преемственность. Принцип обеспечивает создание единого образовательного</w:t>
      </w:r>
      <w:r>
        <w:rPr>
          <w:spacing w:val="47"/>
          <w:w w:val="150"/>
          <w:sz w:val="28"/>
        </w:rPr>
        <w:t xml:space="preserve">  </w:t>
      </w:r>
      <w:r>
        <w:rPr>
          <w:sz w:val="28"/>
        </w:rPr>
        <w:t>пространства</w:t>
      </w:r>
      <w:r>
        <w:rPr>
          <w:spacing w:val="48"/>
          <w:w w:val="150"/>
          <w:sz w:val="28"/>
        </w:rPr>
        <w:t xml:space="preserve">  </w:t>
      </w:r>
      <w:r>
        <w:rPr>
          <w:sz w:val="28"/>
        </w:rPr>
        <w:t>при</w:t>
      </w:r>
      <w:r>
        <w:rPr>
          <w:spacing w:val="47"/>
          <w:w w:val="150"/>
          <w:sz w:val="28"/>
        </w:rPr>
        <w:t xml:space="preserve">  </w:t>
      </w:r>
      <w:r>
        <w:rPr>
          <w:sz w:val="28"/>
        </w:rPr>
        <w:t>переходе</w:t>
      </w:r>
      <w:r>
        <w:rPr>
          <w:spacing w:val="48"/>
          <w:w w:val="150"/>
          <w:sz w:val="28"/>
        </w:rPr>
        <w:t xml:space="preserve">  </w:t>
      </w:r>
      <w:r>
        <w:rPr>
          <w:sz w:val="28"/>
        </w:rPr>
        <w:t>от</w:t>
      </w:r>
      <w:r>
        <w:rPr>
          <w:spacing w:val="47"/>
          <w:w w:val="150"/>
          <w:sz w:val="28"/>
        </w:rPr>
        <w:t xml:space="preserve">  </w:t>
      </w:r>
      <w:r>
        <w:rPr>
          <w:sz w:val="28"/>
        </w:rPr>
        <w:t>начального</w:t>
      </w:r>
      <w:r>
        <w:rPr>
          <w:spacing w:val="48"/>
          <w:w w:val="150"/>
          <w:sz w:val="28"/>
        </w:rPr>
        <w:t xml:space="preserve">  </w:t>
      </w:r>
      <w:r>
        <w:rPr>
          <w:spacing w:val="-2"/>
          <w:sz w:val="28"/>
        </w:rPr>
        <w:t>общего</w:t>
      </w:r>
    </w:p>
    <w:p w:rsidR="002922EB" w:rsidRDefault="002922EB">
      <w:pPr>
        <w:pStyle w:val="a4"/>
        <w:jc w:val="both"/>
        <w:rPr>
          <w:sz w:val="28"/>
        </w:rPr>
        <w:sectPr w:rsidR="002922EB">
          <w:pgSz w:w="11910" w:h="16840"/>
          <w:pgMar w:top="1040" w:right="425" w:bottom="1220" w:left="1133" w:header="0" w:footer="1020" w:gutter="0"/>
          <w:cols w:space="720"/>
        </w:sectPr>
      </w:pPr>
    </w:p>
    <w:p w:rsidR="002922EB" w:rsidRDefault="00C177F0">
      <w:pPr>
        <w:pStyle w:val="a3"/>
        <w:spacing w:before="75"/>
        <w:ind w:right="138"/>
        <w:jc w:val="both"/>
      </w:pPr>
      <w:r>
        <w:lastRenderedPageBreak/>
        <w:t xml:space="preserve">образования к основному общему образованию, способствует достижению личностных, метапредметных, предметных результатов освоения основной образовательной программы основного общего образования, необходимых </w:t>
      </w:r>
      <w:proofErr w:type="gramStart"/>
      <w:r>
        <w:t>обучающимся</w:t>
      </w:r>
      <w:proofErr w:type="gramEnd"/>
      <w:r>
        <w:t xml:space="preserve"> с ОВЗ для продолжения образования. Принцип обеспечивает связь программы коррекционной работы с другими разделами программы основного общего образования: программой, развития универсальных учебных действий у обучающихся на уровне основного общего образования,</w:t>
      </w:r>
      <w:r>
        <w:rPr>
          <w:spacing w:val="40"/>
        </w:rPr>
        <w:t xml:space="preserve"> </w:t>
      </w:r>
      <w:r>
        <w:t>программой профессиональной ориентации обучающихся на уровне основного общего образования, программой формирования и развития ИК</w:t>
      </w:r>
      <w:proofErr w:type="gramStart"/>
      <w:r>
        <w:t>Т-</w:t>
      </w:r>
      <w:proofErr w:type="gramEnd"/>
      <w:r>
        <w:t xml:space="preserve"> компетентности обучающихся, программой социальной деятельности </w:t>
      </w:r>
      <w:r>
        <w:rPr>
          <w:spacing w:val="-2"/>
        </w:rPr>
        <w:t>обучающихся.</w:t>
      </w:r>
    </w:p>
    <w:p w:rsidR="002922EB" w:rsidRDefault="00C177F0">
      <w:pPr>
        <w:pStyle w:val="a4"/>
        <w:numPr>
          <w:ilvl w:val="0"/>
          <w:numId w:val="6"/>
        </w:numPr>
        <w:tabs>
          <w:tab w:val="left" w:pos="1718"/>
        </w:tabs>
        <w:ind w:left="568" w:right="140" w:firstLine="709"/>
        <w:jc w:val="both"/>
        <w:rPr>
          <w:sz w:val="28"/>
        </w:rPr>
      </w:pPr>
      <w:r>
        <w:rPr>
          <w:sz w:val="28"/>
        </w:rPr>
        <w:t xml:space="preserve">Принципы наглядности, доступности, индивидуального подхода, </w:t>
      </w:r>
      <w:r>
        <w:rPr>
          <w:spacing w:val="-2"/>
          <w:sz w:val="28"/>
        </w:rPr>
        <w:t>сознательности.</w:t>
      </w:r>
    </w:p>
    <w:p w:rsidR="002922EB" w:rsidRDefault="00C177F0">
      <w:pPr>
        <w:pStyle w:val="a4"/>
        <w:numPr>
          <w:ilvl w:val="0"/>
          <w:numId w:val="6"/>
        </w:numPr>
        <w:tabs>
          <w:tab w:val="left" w:pos="1621"/>
        </w:tabs>
        <w:ind w:left="568" w:right="140" w:firstLine="709"/>
        <w:jc w:val="both"/>
        <w:rPr>
          <w:sz w:val="28"/>
        </w:rPr>
      </w:pPr>
      <w:r>
        <w:rPr>
          <w:sz w:val="28"/>
        </w:rPr>
        <w:t xml:space="preserve">Принцип динамичности восприятия заключается в разработке таких заданий, при решении которых возникают какие–либо препятствия. Их преодоление способствует развитию учащегося, раскрытию возможностей и способностей. Каждое задание проходит ряд этапов от </w:t>
      </w:r>
      <w:proofErr w:type="gramStart"/>
      <w:r>
        <w:rPr>
          <w:sz w:val="28"/>
        </w:rPr>
        <w:t>простого</w:t>
      </w:r>
      <w:proofErr w:type="gramEnd"/>
      <w:r>
        <w:rPr>
          <w:sz w:val="28"/>
        </w:rPr>
        <w:t xml:space="preserve"> к сложному. Уровень сложности доступен конкретному ребенку. Это позволяет поддерживать интерес к работе и дает возможность испытать радость преодоления трудностей.</w:t>
      </w:r>
    </w:p>
    <w:p w:rsidR="002922EB" w:rsidRDefault="00C177F0">
      <w:pPr>
        <w:pStyle w:val="a4"/>
        <w:numPr>
          <w:ilvl w:val="0"/>
          <w:numId w:val="6"/>
        </w:numPr>
        <w:tabs>
          <w:tab w:val="left" w:pos="1747"/>
        </w:tabs>
        <w:ind w:left="568" w:right="138" w:firstLine="709"/>
        <w:jc w:val="both"/>
        <w:rPr>
          <w:sz w:val="28"/>
        </w:rPr>
      </w:pPr>
      <w:r>
        <w:rPr>
          <w:sz w:val="28"/>
        </w:rPr>
        <w:t>Принцип продуктивной обработки информации заключается в организации обучения таким образом, чтобы у учащегося развивался навык переноса обработки информации, следовательно, механизм самостоятельного поиска, выбора и принятия решения</w:t>
      </w:r>
    </w:p>
    <w:p w:rsidR="002922EB" w:rsidRDefault="00C177F0">
      <w:pPr>
        <w:pStyle w:val="a4"/>
        <w:numPr>
          <w:ilvl w:val="0"/>
          <w:numId w:val="6"/>
        </w:numPr>
        <w:tabs>
          <w:tab w:val="left" w:pos="1569"/>
        </w:tabs>
        <w:ind w:left="568" w:right="141" w:firstLine="709"/>
        <w:jc w:val="both"/>
        <w:rPr>
          <w:sz w:val="28"/>
        </w:rPr>
      </w:pPr>
      <w:r>
        <w:rPr>
          <w:sz w:val="28"/>
        </w:rPr>
        <w:t xml:space="preserve">Принцип учета эмоциональной окрашенности материала предполагает, чтобы игры, задания и упражнения создавали благоприятный, эмоциональный </w:t>
      </w:r>
      <w:bookmarkStart w:id="8" w:name="Методы_и_приемы_работы_с_ребенком_ЗПР"/>
      <w:bookmarkStart w:id="9" w:name="_bookmark4"/>
      <w:bookmarkEnd w:id="8"/>
      <w:bookmarkEnd w:id="9"/>
      <w:r>
        <w:rPr>
          <w:sz w:val="28"/>
        </w:rPr>
        <w:t>фон, стимулировали положительные эмоции.</w:t>
      </w:r>
    </w:p>
    <w:p w:rsidR="002922EB" w:rsidRDefault="00C177F0">
      <w:pPr>
        <w:pStyle w:val="1"/>
        <w:ind w:left="2540"/>
      </w:pPr>
      <w:r>
        <w:t>Методы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приемы</w:t>
      </w:r>
      <w:r>
        <w:rPr>
          <w:spacing w:val="-9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ребенком</w:t>
      </w:r>
      <w:r>
        <w:rPr>
          <w:spacing w:val="-9"/>
        </w:rPr>
        <w:t xml:space="preserve"> </w:t>
      </w:r>
      <w:r>
        <w:rPr>
          <w:spacing w:val="-5"/>
        </w:rPr>
        <w:t>ЗПР</w:t>
      </w:r>
    </w:p>
    <w:p w:rsidR="002922EB" w:rsidRDefault="00C177F0">
      <w:pPr>
        <w:pStyle w:val="a3"/>
        <w:spacing w:before="1"/>
        <w:ind w:firstLine="709"/>
      </w:pPr>
      <w:r>
        <w:t xml:space="preserve">В коррекционно-развивающей работе применяются следующие приемы и </w:t>
      </w:r>
      <w:r>
        <w:rPr>
          <w:spacing w:val="-2"/>
        </w:rPr>
        <w:t>методы:</w:t>
      </w:r>
    </w:p>
    <w:p w:rsidR="002922EB" w:rsidRDefault="00C177F0">
      <w:pPr>
        <w:pStyle w:val="a4"/>
        <w:numPr>
          <w:ilvl w:val="1"/>
          <w:numId w:val="6"/>
        </w:numPr>
        <w:tabs>
          <w:tab w:val="left" w:pos="1599"/>
        </w:tabs>
        <w:ind w:right="142" w:firstLine="709"/>
        <w:rPr>
          <w:sz w:val="28"/>
        </w:rPr>
      </w:pPr>
      <w:r>
        <w:rPr>
          <w:sz w:val="28"/>
        </w:rPr>
        <w:t>использование</w:t>
      </w:r>
      <w:r>
        <w:rPr>
          <w:spacing w:val="80"/>
          <w:sz w:val="28"/>
        </w:rPr>
        <w:t xml:space="preserve"> </w:t>
      </w:r>
      <w:r>
        <w:rPr>
          <w:sz w:val="28"/>
        </w:rPr>
        <w:t>дозированной</w:t>
      </w:r>
      <w:r>
        <w:rPr>
          <w:spacing w:val="80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80"/>
          <w:sz w:val="28"/>
        </w:rPr>
        <w:t xml:space="preserve"> </w:t>
      </w:r>
      <w:r>
        <w:rPr>
          <w:sz w:val="28"/>
        </w:rPr>
        <w:t>(обучающей, стимулирующей, организующей, направляющей);</w:t>
      </w:r>
    </w:p>
    <w:p w:rsidR="002922EB" w:rsidRDefault="00C177F0">
      <w:pPr>
        <w:pStyle w:val="a4"/>
        <w:numPr>
          <w:ilvl w:val="1"/>
          <w:numId w:val="6"/>
        </w:numPr>
        <w:tabs>
          <w:tab w:val="left" w:pos="1474"/>
        </w:tabs>
        <w:spacing w:line="343" w:lineRule="exact"/>
        <w:ind w:left="1474" w:hanging="197"/>
        <w:rPr>
          <w:sz w:val="28"/>
        </w:rPr>
      </w:pPr>
      <w:proofErr w:type="spellStart"/>
      <w:r>
        <w:rPr>
          <w:spacing w:val="-2"/>
          <w:sz w:val="28"/>
        </w:rPr>
        <w:t>пошаговость</w:t>
      </w:r>
      <w:proofErr w:type="spellEnd"/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предъявления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материала;</w:t>
      </w:r>
    </w:p>
    <w:p w:rsidR="002922EB" w:rsidRDefault="00C177F0">
      <w:pPr>
        <w:pStyle w:val="a4"/>
        <w:numPr>
          <w:ilvl w:val="1"/>
          <w:numId w:val="6"/>
        </w:numPr>
        <w:tabs>
          <w:tab w:val="left" w:pos="1502"/>
        </w:tabs>
        <w:ind w:right="138" w:firstLine="709"/>
        <w:rPr>
          <w:sz w:val="28"/>
        </w:rPr>
      </w:pPr>
      <w:r>
        <w:rPr>
          <w:sz w:val="28"/>
        </w:rPr>
        <w:t xml:space="preserve">использование заданий в наглядно-действенном и наглядно - образном </w:t>
      </w:r>
      <w:r>
        <w:rPr>
          <w:spacing w:val="-2"/>
          <w:sz w:val="28"/>
        </w:rPr>
        <w:t>плане;</w:t>
      </w:r>
    </w:p>
    <w:p w:rsidR="002922EB" w:rsidRDefault="00C177F0">
      <w:pPr>
        <w:pStyle w:val="a4"/>
        <w:numPr>
          <w:ilvl w:val="1"/>
          <w:numId w:val="6"/>
        </w:numPr>
        <w:tabs>
          <w:tab w:val="left" w:pos="1474"/>
        </w:tabs>
        <w:ind w:left="1474" w:hanging="197"/>
        <w:rPr>
          <w:sz w:val="28"/>
        </w:rPr>
      </w:pPr>
      <w:r>
        <w:rPr>
          <w:sz w:val="28"/>
        </w:rPr>
        <w:t>речевое</w:t>
      </w:r>
      <w:r>
        <w:rPr>
          <w:spacing w:val="-11"/>
          <w:sz w:val="28"/>
        </w:rPr>
        <w:t xml:space="preserve"> </w:t>
      </w:r>
      <w:r>
        <w:rPr>
          <w:sz w:val="28"/>
        </w:rPr>
        <w:t>проговаривание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-12"/>
          <w:sz w:val="28"/>
        </w:rPr>
        <w:t xml:space="preserve"> </w:t>
      </w:r>
      <w:r>
        <w:rPr>
          <w:sz w:val="28"/>
        </w:rPr>
        <w:t>этапе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обучения;</w:t>
      </w:r>
    </w:p>
    <w:p w:rsidR="002922EB" w:rsidRDefault="00C177F0">
      <w:pPr>
        <w:pStyle w:val="a4"/>
        <w:numPr>
          <w:ilvl w:val="1"/>
          <w:numId w:val="6"/>
        </w:numPr>
        <w:tabs>
          <w:tab w:val="left" w:pos="1474"/>
        </w:tabs>
        <w:ind w:left="1474" w:hanging="197"/>
        <w:rPr>
          <w:sz w:val="28"/>
        </w:rPr>
      </w:pPr>
      <w:r>
        <w:rPr>
          <w:spacing w:val="-2"/>
          <w:sz w:val="28"/>
        </w:rPr>
        <w:t>учет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индивидуально-психологических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возрастных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особенностей;</w:t>
      </w:r>
    </w:p>
    <w:p w:rsidR="002922EB" w:rsidRDefault="00C177F0">
      <w:pPr>
        <w:pStyle w:val="a4"/>
        <w:numPr>
          <w:ilvl w:val="1"/>
          <w:numId w:val="6"/>
        </w:numPr>
        <w:tabs>
          <w:tab w:val="left" w:pos="1474"/>
        </w:tabs>
        <w:ind w:left="1474" w:hanging="197"/>
        <w:rPr>
          <w:sz w:val="28"/>
        </w:rPr>
      </w:pPr>
      <w:r>
        <w:rPr>
          <w:sz w:val="28"/>
        </w:rPr>
        <w:t>эмоционально</w:t>
      </w:r>
      <w:r>
        <w:rPr>
          <w:spacing w:val="-17"/>
          <w:sz w:val="28"/>
        </w:rPr>
        <w:t xml:space="preserve"> </w:t>
      </w:r>
      <w:r>
        <w:rPr>
          <w:sz w:val="28"/>
        </w:rPr>
        <w:t>окрашенная</w:t>
      </w:r>
      <w:r>
        <w:rPr>
          <w:spacing w:val="-15"/>
          <w:sz w:val="28"/>
        </w:rPr>
        <w:t xml:space="preserve"> </w:t>
      </w:r>
      <w:r>
        <w:rPr>
          <w:sz w:val="28"/>
        </w:rPr>
        <w:t>подача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материала.</w:t>
      </w:r>
    </w:p>
    <w:p w:rsidR="002922EB" w:rsidRDefault="00C177F0">
      <w:pPr>
        <w:pStyle w:val="a3"/>
        <w:ind w:firstLine="709"/>
      </w:pPr>
      <w:r>
        <w:t>Коррекционная</w:t>
      </w:r>
      <w:r>
        <w:rPr>
          <w:spacing w:val="40"/>
        </w:rPr>
        <w:t xml:space="preserve"> </w:t>
      </w:r>
      <w:r>
        <w:t>работа</w:t>
      </w:r>
      <w:r>
        <w:rPr>
          <w:spacing w:val="40"/>
        </w:rPr>
        <w:t xml:space="preserve"> </w:t>
      </w:r>
      <w:r>
        <w:t>осуществляется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целостного</w:t>
      </w:r>
      <w:r>
        <w:rPr>
          <w:spacing w:val="40"/>
        </w:rPr>
        <w:t xml:space="preserve"> </w:t>
      </w:r>
      <w:r>
        <w:t>подхода</w:t>
      </w:r>
      <w:r>
        <w:rPr>
          <w:spacing w:val="40"/>
        </w:rPr>
        <w:t xml:space="preserve"> </w:t>
      </w:r>
      <w:r>
        <w:t xml:space="preserve">к </w:t>
      </w:r>
      <w:bookmarkStart w:id="10" w:name="Основные_направления_коррекционной_работ"/>
      <w:bookmarkStart w:id="11" w:name="_bookmark5"/>
      <w:bookmarkEnd w:id="10"/>
      <w:bookmarkEnd w:id="11"/>
      <w:r>
        <w:t>воспитанию и развитию ребенка.</w:t>
      </w:r>
    </w:p>
    <w:p w:rsidR="002922EB" w:rsidRDefault="00C177F0">
      <w:pPr>
        <w:pStyle w:val="1"/>
        <w:spacing w:line="322" w:lineRule="exact"/>
        <w:ind w:left="2200"/>
        <w:jc w:val="left"/>
      </w:pPr>
      <w:r>
        <w:rPr>
          <w:spacing w:val="-2"/>
        </w:rPr>
        <w:t>Основные</w:t>
      </w:r>
      <w:r>
        <w:t xml:space="preserve"> </w:t>
      </w:r>
      <w:r>
        <w:rPr>
          <w:spacing w:val="-2"/>
        </w:rPr>
        <w:t>направления</w:t>
      </w:r>
      <w:r>
        <w:rPr>
          <w:spacing w:val="1"/>
        </w:rPr>
        <w:t xml:space="preserve"> </w:t>
      </w:r>
      <w:r>
        <w:rPr>
          <w:spacing w:val="-2"/>
        </w:rPr>
        <w:t>коррекционной</w:t>
      </w:r>
      <w:r>
        <w:t xml:space="preserve"> </w:t>
      </w:r>
      <w:r>
        <w:rPr>
          <w:spacing w:val="-2"/>
        </w:rPr>
        <w:t>работы</w:t>
      </w:r>
    </w:p>
    <w:p w:rsidR="002922EB" w:rsidRDefault="00C177F0">
      <w:pPr>
        <w:pStyle w:val="a4"/>
        <w:numPr>
          <w:ilvl w:val="0"/>
          <w:numId w:val="5"/>
        </w:numPr>
        <w:tabs>
          <w:tab w:val="left" w:pos="1555"/>
        </w:tabs>
        <w:spacing w:line="322" w:lineRule="exact"/>
        <w:ind w:left="1555" w:hanging="278"/>
        <w:rPr>
          <w:sz w:val="28"/>
        </w:rPr>
      </w:pPr>
      <w:r>
        <w:rPr>
          <w:sz w:val="28"/>
        </w:rPr>
        <w:t>Коррекция</w:t>
      </w:r>
      <w:r>
        <w:rPr>
          <w:spacing w:val="-16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5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-16"/>
          <w:sz w:val="28"/>
        </w:rPr>
        <w:t xml:space="preserve"> </w:t>
      </w:r>
      <w:r>
        <w:rPr>
          <w:sz w:val="28"/>
        </w:rPr>
        <w:t>психической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деятельности:</w:t>
      </w:r>
    </w:p>
    <w:p w:rsidR="002922EB" w:rsidRDefault="00C177F0">
      <w:pPr>
        <w:pStyle w:val="a4"/>
        <w:numPr>
          <w:ilvl w:val="1"/>
          <w:numId w:val="5"/>
        </w:numPr>
        <w:tabs>
          <w:tab w:val="left" w:pos="1440"/>
        </w:tabs>
        <w:ind w:left="1440" w:hanging="163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узнавания;</w:t>
      </w:r>
    </w:p>
    <w:p w:rsidR="002922EB" w:rsidRDefault="00C177F0">
      <w:pPr>
        <w:pStyle w:val="a4"/>
        <w:numPr>
          <w:ilvl w:val="1"/>
          <w:numId w:val="5"/>
        </w:numPr>
        <w:tabs>
          <w:tab w:val="left" w:pos="1440"/>
        </w:tabs>
        <w:spacing w:before="1"/>
        <w:ind w:left="1440" w:hanging="163"/>
        <w:rPr>
          <w:sz w:val="28"/>
        </w:rPr>
      </w:pP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зрительной</w:t>
      </w:r>
      <w:r>
        <w:rPr>
          <w:spacing w:val="-12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внимания;</w:t>
      </w:r>
    </w:p>
    <w:p w:rsidR="002922EB" w:rsidRDefault="002922EB">
      <w:pPr>
        <w:pStyle w:val="a4"/>
        <w:rPr>
          <w:sz w:val="28"/>
        </w:rPr>
        <w:sectPr w:rsidR="002922EB">
          <w:pgSz w:w="11910" w:h="16840"/>
          <w:pgMar w:top="1040" w:right="425" w:bottom="1220" w:left="1133" w:header="0" w:footer="1020" w:gutter="0"/>
          <w:cols w:space="720"/>
        </w:sectPr>
      </w:pPr>
    </w:p>
    <w:p w:rsidR="002922EB" w:rsidRDefault="00C177F0">
      <w:pPr>
        <w:pStyle w:val="a4"/>
        <w:numPr>
          <w:ilvl w:val="1"/>
          <w:numId w:val="5"/>
        </w:numPr>
        <w:tabs>
          <w:tab w:val="left" w:pos="1442"/>
        </w:tabs>
        <w:spacing w:before="75"/>
        <w:ind w:right="140" w:firstLine="709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обобщенных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4"/>
          <w:sz w:val="28"/>
        </w:rPr>
        <w:t xml:space="preserve"> </w:t>
      </w:r>
      <w:r>
        <w:rPr>
          <w:sz w:val="28"/>
        </w:rPr>
        <w:t>(цвет, форма, величина);</w:t>
      </w:r>
    </w:p>
    <w:p w:rsidR="002922EB" w:rsidRDefault="00C177F0">
      <w:pPr>
        <w:pStyle w:val="a4"/>
        <w:numPr>
          <w:ilvl w:val="1"/>
          <w:numId w:val="5"/>
        </w:numPr>
        <w:tabs>
          <w:tab w:val="left" w:pos="1440"/>
        </w:tabs>
        <w:spacing w:before="1" w:line="322" w:lineRule="exact"/>
        <w:ind w:left="1440" w:hanging="163"/>
        <w:rPr>
          <w:sz w:val="28"/>
        </w:rPr>
      </w:pPr>
      <w:r>
        <w:rPr>
          <w:sz w:val="28"/>
        </w:rPr>
        <w:t>развитие</w:t>
      </w:r>
      <w:r>
        <w:rPr>
          <w:spacing w:val="-17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ориентации;</w:t>
      </w:r>
    </w:p>
    <w:p w:rsidR="002922EB" w:rsidRDefault="00C177F0">
      <w:pPr>
        <w:pStyle w:val="a4"/>
        <w:numPr>
          <w:ilvl w:val="1"/>
          <w:numId w:val="5"/>
        </w:numPr>
        <w:tabs>
          <w:tab w:val="left" w:pos="1440"/>
        </w:tabs>
        <w:spacing w:line="322" w:lineRule="exact"/>
        <w:ind w:left="1440" w:hanging="163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3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времени;</w:t>
      </w:r>
    </w:p>
    <w:p w:rsidR="002922EB" w:rsidRDefault="00C177F0">
      <w:pPr>
        <w:pStyle w:val="a4"/>
        <w:numPr>
          <w:ilvl w:val="1"/>
          <w:numId w:val="5"/>
        </w:numPr>
        <w:tabs>
          <w:tab w:val="left" w:pos="1440"/>
        </w:tabs>
        <w:ind w:left="1440" w:hanging="163"/>
        <w:rPr>
          <w:sz w:val="28"/>
        </w:rPr>
      </w:pPr>
      <w:r>
        <w:rPr>
          <w:sz w:val="28"/>
        </w:rPr>
        <w:t>развитие</w:t>
      </w:r>
      <w:r>
        <w:rPr>
          <w:spacing w:val="-12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11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памяти;</w:t>
      </w:r>
    </w:p>
    <w:p w:rsidR="002922EB" w:rsidRDefault="00C177F0">
      <w:pPr>
        <w:pStyle w:val="a4"/>
        <w:numPr>
          <w:ilvl w:val="1"/>
          <w:numId w:val="5"/>
        </w:numPr>
        <w:tabs>
          <w:tab w:val="left" w:pos="1440"/>
          <w:tab w:val="left" w:pos="2794"/>
          <w:tab w:val="left" w:pos="6316"/>
          <w:tab w:val="left" w:pos="8459"/>
        </w:tabs>
        <w:spacing w:before="1"/>
        <w:ind w:right="137" w:firstLine="709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фонетико-фонематических</w:t>
      </w:r>
      <w:r>
        <w:rPr>
          <w:sz w:val="28"/>
        </w:rPr>
        <w:tab/>
      </w:r>
      <w:r>
        <w:rPr>
          <w:spacing w:val="-2"/>
          <w:sz w:val="28"/>
        </w:rPr>
        <w:t>представлений,</w:t>
      </w:r>
      <w:r>
        <w:rPr>
          <w:sz w:val="28"/>
        </w:rPr>
        <w:tab/>
      </w:r>
      <w:r>
        <w:rPr>
          <w:spacing w:val="-2"/>
          <w:sz w:val="28"/>
        </w:rPr>
        <w:t xml:space="preserve">формирование </w:t>
      </w:r>
      <w:r>
        <w:rPr>
          <w:sz w:val="28"/>
        </w:rPr>
        <w:t>навыков звукового анализа.</w:t>
      </w:r>
    </w:p>
    <w:p w:rsidR="002922EB" w:rsidRDefault="00C177F0">
      <w:pPr>
        <w:pStyle w:val="a4"/>
        <w:numPr>
          <w:ilvl w:val="0"/>
          <w:numId w:val="5"/>
        </w:numPr>
        <w:tabs>
          <w:tab w:val="left" w:pos="1555"/>
        </w:tabs>
        <w:spacing w:line="321" w:lineRule="exact"/>
        <w:ind w:left="1555" w:hanging="278"/>
        <w:rPr>
          <w:sz w:val="28"/>
        </w:rPr>
      </w:pPr>
      <w:r>
        <w:rPr>
          <w:sz w:val="28"/>
        </w:rPr>
        <w:t>Развитие</w:t>
      </w:r>
      <w:r>
        <w:rPr>
          <w:spacing w:val="-1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6"/>
          <w:sz w:val="28"/>
        </w:rPr>
        <w:t xml:space="preserve"> </w:t>
      </w:r>
      <w:r>
        <w:rPr>
          <w:sz w:val="28"/>
        </w:rPr>
        <w:t>мыслительных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операций:</w:t>
      </w:r>
    </w:p>
    <w:p w:rsidR="002922EB" w:rsidRDefault="00C177F0">
      <w:pPr>
        <w:pStyle w:val="a4"/>
        <w:numPr>
          <w:ilvl w:val="1"/>
          <w:numId w:val="5"/>
        </w:numPr>
        <w:tabs>
          <w:tab w:val="left" w:pos="1440"/>
        </w:tabs>
        <w:ind w:left="1440" w:hanging="163"/>
        <w:rPr>
          <w:sz w:val="28"/>
        </w:rPr>
      </w:pPr>
      <w:r>
        <w:rPr>
          <w:sz w:val="28"/>
        </w:rPr>
        <w:t>навыков</w:t>
      </w:r>
      <w:r>
        <w:rPr>
          <w:spacing w:val="-13"/>
          <w:sz w:val="28"/>
        </w:rPr>
        <w:t xml:space="preserve"> </w:t>
      </w:r>
      <w:r>
        <w:rPr>
          <w:sz w:val="28"/>
        </w:rPr>
        <w:t>анализа,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обобщения;</w:t>
      </w:r>
    </w:p>
    <w:p w:rsidR="002922EB" w:rsidRDefault="00C177F0">
      <w:pPr>
        <w:pStyle w:val="a4"/>
        <w:numPr>
          <w:ilvl w:val="1"/>
          <w:numId w:val="5"/>
        </w:numPr>
        <w:tabs>
          <w:tab w:val="left" w:pos="1440"/>
        </w:tabs>
        <w:spacing w:line="322" w:lineRule="exact"/>
        <w:ind w:left="1440" w:hanging="163"/>
        <w:rPr>
          <w:sz w:val="28"/>
        </w:rPr>
      </w:pPr>
      <w:r>
        <w:rPr>
          <w:sz w:val="28"/>
        </w:rPr>
        <w:t>навыков</w:t>
      </w:r>
      <w:r>
        <w:rPr>
          <w:spacing w:val="-12"/>
          <w:sz w:val="28"/>
        </w:rPr>
        <w:t xml:space="preserve"> </w:t>
      </w:r>
      <w:r>
        <w:rPr>
          <w:sz w:val="28"/>
        </w:rPr>
        <w:t>группировки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классификации;</w:t>
      </w:r>
    </w:p>
    <w:p w:rsidR="002922EB" w:rsidRDefault="00C177F0">
      <w:pPr>
        <w:pStyle w:val="a4"/>
        <w:numPr>
          <w:ilvl w:val="1"/>
          <w:numId w:val="5"/>
        </w:numPr>
        <w:tabs>
          <w:tab w:val="left" w:pos="1440"/>
        </w:tabs>
        <w:spacing w:line="322" w:lineRule="exact"/>
        <w:ind w:left="1440" w:hanging="163"/>
        <w:rPr>
          <w:sz w:val="28"/>
        </w:rPr>
      </w:pPr>
      <w:r>
        <w:rPr>
          <w:sz w:val="28"/>
        </w:rPr>
        <w:t>умения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инструкции,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алгоритму;</w:t>
      </w:r>
    </w:p>
    <w:p w:rsidR="002922EB" w:rsidRDefault="00C177F0">
      <w:pPr>
        <w:pStyle w:val="a4"/>
        <w:numPr>
          <w:ilvl w:val="1"/>
          <w:numId w:val="5"/>
        </w:numPr>
        <w:tabs>
          <w:tab w:val="left" w:pos="1440"/>
        </w:tabs>
        <w:ind w:left="1440" w:hanging="163"/>
        <w:rPr>
          <w:sz w:val="28"/>
        </w:rPr>
      </w:pPr>
      <w:r>
        <w:rPr>
          <w:sz w:val="28"/>
        </w:rPr>
        <w:t>умения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деятельность;</w:t>
      </w:r>
    </w:p>
    <w:p w:rsidR="002922EB" w:rsidRDefault="00C177F0">
      <w:pPr>
        <w:pStyle w:val="a4"/>
        <w:numPr>
          <w:ilvl w:val="1"/>
          <w:numId w:val="5"/>
        </w:numPr>
        <w:tabs>
          <w:tab w:val="left" w:pos="1440"/>
        </w:tabs>
        <w:spacing w:before="1" w:line="322" w:lineRule="exact"/>
        <w:ind w:left="1440" w:hanging="163"/>
        <w:rPr>
          <w:sz w:val="28"/>
        </w:rPr>
      </w:pPr>
      <w:r>
        <w:rPr>
          <w:sz w:val="28"/>
        </w:rPr>
        <w:t>развитие</w:t>
      </w:r>
      <w:r>
        <w:rPr>
          <w:spacing w:val="-18"/>
          <w:sz w:val="28"/>
        </w:rPr>
        <w:t xml:space="preserve"> </w:t>
      </w:r>
      <w:r>
        <w:rPr>
          <w:sz w:val="28"/>
        </w:rPr>
        <w:t>комбинаторных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способностей.</w:t>
      </w:r>
    </w:p>
    <w:p w:rsidR="002922EB" w:rsidRDefault="00C177F0">
      <w:pPr>
        <w:pStyle w:val="a4"/>
        <w:numPr>
          <w:ilvl w:val="0"/>
          <w:numId w:val="5"/>
        </w:numPr>
        <w:tabs>
          <w:tab w:val="left" w:pos="1555"/>
        </w:tabs>
        <w:spacing w:line="322" w:lineRule="exact"/>
        <w:ind w:left="1555" w:hanging="278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2"/>
          <w:sz w:val="28"/>
        </w:rPr>
        <w:t xml:space="preserve"> </w:t>
      </w:r>
      <w:r>
        <w:rPr>
          <w:sz w:val="28"/>
        </w:rPr>
        <w:t>видов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мышления:</w:t>
      </w:r>
    </w:p>
    <w:p w:rsidR="002922EB" w:rsidRDefault="00C177F0">
      <w:pPr>
        <w:pStyle w:val="a4"/>
        <w:numPr>
          <w:ilvl w:val="1"/>
          <w:numId w:val="5"/>
        </w:numPr>
        <w:tabs>
          <w:tab w:val="left" w:pos="1440"/>
        </w:tabs>
        <w:ind w:left="1440" w:hanging="163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наглядно-образного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мышления;</w:t>
      </w:r>
    </w:p>
    <w:p w:rsidR="002922EB" w:rsidRDefault="00C177F0">
      <w:pPr>
        <w:pStyle w:val="a4"/>
        <w:numPr>
          <w:ilvl w:val="1"/>
          <w:numId w:val="5"/>
        </w:numPr>
        <w:tabs>
          <w:tab w:val="left" w:pos="1440"/>
          <w:tab w:val="left" w:pos="2873"/>
          <w:tab w:val="left" w:pos="5885"/>
          <w:tab w:val="left" w:pos="7538"/>
          <w:tab w:val="left" w:pos="8879"/>
          <w:tab w:val="left" w:pos="10058"/>
        </w:tabs>
        <w:spacing w:before="1"/>
        <w:ind w:right="138" w:firstLine="709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словесно-логического</w:t>
      </w:r>
      <w:r>
        <w:rPr>
          <w:sz w:val="28"/>
        </w:rPr>
        <w:tab/>
      </w:r>
      <w:r>
        <w:rPr>
          <w:spacing w:val="-2"/>
          <w:sz w:val="28"/>
        </w:rPr>
        <w:t>мышления</w:t>
      </w:r>
      <w:r>
        <w:rPr>
          <w:sz w:val="28"/>
        </w:rPr>
        <w:tab/>
      </w:r>
      <w:r>
        <w:rPr>
          <w:spacing w:val="-2"/>
          <w:sz w:val="28"/>
        </w:rPr>
        <w:t>(умения</w:t>
      </w:r>
      <w:r>
        <w:rPr>
          <w:sz w:val="28"/>
        </w:rPr>
        <w:tab/>
      </w:r>
      <w:r>
        <w:rPr>
          <w:spacing w:val="-2"/>
          <w:sz w:val="28"/>
        </w:rPr>
        <w:t>видеть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устанавливать логические связи между предметами, явлениями и событиями).</w:t>
      </w:r>
    </w:p>
    <w:p w:rsidR="002922EB" w:rsidRDefault="00C177F0">
      <w:pPr>
        <w:pStyle w:val="a4"/>
        <w:numPr>
          <w:ilvl w:val="0"/>
          <w:numId w:val="5"/>
        </w:numPr>
        <w:tabs>
          <w:tab w:val="left" w:pos="1555"/>
        </w:tabs>
        <w:spacing w:line="321" w:lineRule="exact"/>
        <w:ind w:left="1555" w:hanging="278"/>
        <w:rPr>
          <w:sz w:val="28"/>
        </w:rPr>
      </w:pPr>
      <w:r>
        <w:rPr>
          <w:sz w:val="28"/>
        </w:rPr>
        <w:t>Коррекция</w:t>
      </w:r>
      <w:r>
        <w:rPr>
          <w:spacing w:val="-18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18"/>
          <w:sz w:val="28"/>
        </w:rPr>
        <w:t xml:space="preserve"> </w:t>
      </w:r>
      <w:r>
        <w:rPr>
          <w:sz w:val="28"/>
        </w:rPr>
        <w:t>эмоционально-личностной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сферы.</w:t>
      </w:r>
    </w:p>
    <w:p w:rsidR="002922EB" w:rsidRDefault="00C177F0">
      <w:pPr>
        <w:pStyle w:val="a4"/>
        <w:numPr>
          <w:ilvl w:val="0"/>
          <w:numId w:val="5"/>
        </w:numPr>
        <w:tabs>
          <w:tab w:val="left" w:pos="1555"/>
          <w:tab w:val="left" w:pos="4336"/>
          <w:tab w:val="left" w:pos="6477"/>
          <w:tab w:val="left" w:pos="7128"/>
          <w:tab w:val="left" w:pos="9097"/>
          <w:tab w:val="left" w:pos="10054"/>
        </w:tabs>
        <w:ind w:left="568" w:right="141" w:firstLine="709"/>
        <w:rPr>
          <w:sz w:val="28"/>
        </w:rPr>
      </w:pPr>
      <w:r>
        <w:rPr>
          <w:spacing w:val="-2"/>
          <w:sz w:val="28"/>
        </w:rPr>
        <w:t>Совершенствование</w:t>
      </w:r>
      <w:r>
        <w:rPr>
          <w:sz w:val="28"/>
        </w:rPr>
        <w:tab/>
      </w:r>
      <w:r>
        <w:rPr>
          <w:spacing w:val="-2"/>
          <w:sz w:val="28"/>
        </w:rPr>
        <w:t>представлений</w:t>
      </w:r>
      <w:r>
        <w:rPr>
          <w:sz w:val="28"/>
        </w:rPr>
        <w:tab/>
      </w:r>
      <w:r>
        <w:rPr>
          <w:spacing w:val="-6"/>
          <w:sz w:val="28"/>
        </w:rPr>
        <w:t>об</w:t>
      </w:r>
      <w:r>
        <w:rPr>
          <w:sz w:val="28"/>
        </w:rPr>
        <w:tab/>
      </w:r>
      <w:r>
        <w:rPr>
          <w:spacing w:val="-2"/>
          <w:sz w:val="28"/>
        </w:rPr>
        <w:t>окружающем</w:t>
      </w:r>
      <w:r>
        <w:rPr>
          <w:sz w:val="28"/>
        </w:rPr>
        <w:tab/>
      </w:r>
      <w:r>
        <w:rPr>
          <w:spacing w:val="-4"/>
          <w:sz w:val="28"/>
        </w:rPr>
        <w:t>мире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обогащение словаря.</w:t>
      </w:r>
    </w:p>
    <w:p w:rsidR="002922EB" w:rsidRDefault="00C177F0">
      <w:pPr>
        <w:pStyle w:val="a4"/>
        <w:numPr>
          <w:ilvl w:val="0"/>
          <w:numId w:val="5"/>
        </w:numPr>
        <w:tabs>
          <w:tab w:val="left" w:pos="1555"/>
        </w:tabs>
        <w:spacing w:line="321" w:lineRule="exact"/>
        <w:ind w:left="1555" w:hanging="278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межполушарного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взаимодействия.</w:t>
      </w:r>
    </w:p>
    <w:p w:rsidR="002922EB" w:rsidRDefault="00C177F0">
      <w:pPr>
        <w:pStyle w:val="1"/>
        <w:spacing w:before="1" w:line="322" w:lineRule="exact"/>
        <w:ind w:left="2858"/>
        <w:jc w:val="left"/>
      </w:pPr>
      <w:bookmarkStart w:id="12" w:name="Структура_и_особенности_программы"/>
      <w:bookmarkStart w:id="13" w:name="_bookmark6"/>
      <w:bookmarkEnd w:id="12"/>
      <w:bookmarkEnd w:id="13"/>
      <w:r>
        <w:t>Структура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особенности</w:t>
      </w:r>
      <w:r>
        <w:rPr>
          <w:spacing w:val="-12"/>
        </w:rPr>
        <w:t xml:space="preserve"> </w:t>
      </w:r>
      <w:r>
        <w:rPr>
          <w:spacing w:val="-2"/>
        </w:rPr>
        <w:t>программы</w:t>
      </w:r>
    </w:p>
    <w:p w:rsidR="002922EB" w:rsidRDefault="00C177F0">
      <w:pPr>
        <w:pStyle w:val="a3"/>
        <w:ind w:right="424" w:firstLine="709"/>
        <w:jc w:val="both"/>
      </w:pPr>
      <w:r>
        <w:t>Программа составлена для учащихся 1-4 классов, обучающихся по адаптированной образовательной программе для детей с ЗПР. Детям присвоен статус ребенка с ограниченными возможностями здоровья. У них выявлены трудности в обучении и социализации, обусловленные нарушениями</w:t>
      </w:r>
      <w:r>
        <w:rPr>
          <w:spacing w:val="-1"/>
        </w:rPr>
        <w:t xml:space="preserve"> </w:t>
      </w:r>
      <w:r>
        <w:t>психологического</w:t>
      </w:r>
      <w:r>
        <w:rPr>
          <w:spacing w:val="-2"/>
        </w:rPr>
        <w:t xml:space="preserve"> </w:t>
      </w:r>
      <w:r>
        <w:t>развития.</w:t>
      </w:r>
      <w:r>
        <w:rPr>
          <w:spacing w:val="-2"/>
        </w:rPr>
        <w:t xml:space="preserve"> </w:t>
      </w:r>
      <w:proofErr w:type="gramStart"/>
      <w:r>
        <w:t>Парциальная</w:t>
      </w:r>
      <w:r>
        <w:rPr>
          <w:spacing w:val="-2"/>
        </w:rPr>
        <w:t xml:space="preserve"> </w:t>
      </w:r>
      <w:proofErr w:type="spellStart"/>
      <w:r>
        <w:t>несформированность</w:t>
      </w:r>
      <w:proofErr w:type="spellEnd"/>
      <w:r>
        <w:t xml:space="preserve"> когнитивного компонента ВПФ, нарушения чтения и письма, обусловленные системным недоразвитием речи при ЗПР.</w:t>
      </w:r>
      <w:proofErr w:type="gramEnd"/>
    </w:p>
    <w:p w:rsidR="002922EB" w:rsidRPr="00750211" w:rsidRDefault="00750211">
      <w:pPr>
        <w:pStyle w:val="1"/>
        <w:ind w:left="568" w:right="421" w:firstLine="709"/>
        <w:rPr>
          <w:b w:val="0"/>
        </w:rPr>
      </w:pPr>
      <w:r w:rsidRPr="00750211">
        <w:rPr>
          <w:b w:val="0"/>
        </w:rPr>
        <w:t>Программа состоит из 34</w:t>
      </w:r>
      <w:r w:rsidR="00C177F0" w:rsidRPr="00750211">
        <w:rPr>
          <w:b w:val="0"/>
        </w:rPr>
        <w:t xml:space="preserve"> занятия</w:t>
      </w:r>
      <w:r w:rsidRPr="00750211">
        <w:rPr>
          <w:b w:val="0"/>
        </w:rPr>
        <w:t xml:space="preserve">. Продолжительность занятий </w:t>
      </w:r>
      <w:r w:rsidR="00C177F0" w:rsidRPr="00750211">
        <w:rPr>
          <w:b w:val="0"/>
        </w:rPr>
        <w:t xml:space="preserve"> 20-25 минут</w:t>
      </w:r>
      <w:r w:rsidRPr="00750211">
        <w:rPr>
          <w:b w:val="0"/>
        </w:rPr>
        <w:t>.</w:t>
      </w:r>
      <w:r w:rsidR="00C177F0" w:rsidRPr="00750211">
        <w:rPr>
          <w:b w:val="0"/>
        </w:rPr>
        <w:t xml:space="preserve"> Занятия проводятся 1 раз в неделю. Занятия проводятся индивидуальной форме. </w:t>
      </w:r>
    </w:p>
    <w:p w:rsidR="002922EB" w:rsidRDefault="00C177F0">
      <w:pPr>
        <w:pStyle w:val="a3"/>
        <w:ind w:right="424" w:firstLine="1134"/>
        <w:jc w:val="both"/>
      </w:pPr>
      <w:r>
        <w:t>Данную программу можно использовать как фрагментарно, так и комплексно.</w:t>
      </w:r>
      <w:r w:rsidR="00750211">
        <w:t xml:space="preserve"> </w:t>
      </w:r>
      <w:r>
        <w:t>Темы, формы и цели занятий могут корректироваться в зависимости от результатов диагностики.</w:t>
      </w:r>
    </w:p>
    <w:p w:rsidR="002922EB" w:rsidRDefault="00C177F0">
      <w:pPr>
        <w:pStyle w:val="a3"/>
        <w:ind w:left="567" w:right="422" w:firstLine="992"/>
        <w:jc w:val="both"/>
      </w:pPr>
      <w:r>
        <w:t>Игры и упражнения для занятий подбираются в соответствии с целями каждого конкретного занятия. Задания подбираются с учетом их направленности на развитие определенных структур личности, а так же для удобства индивидуальной работы с ребенком. В процессе обучения</w:t>
      </w:r>
      <w:r>
        <w:rPr>
          <w:spacing w:val="40"/>
        </w:rPr>
        <w:t xml:space="preserve"> </w:t>
      </w:r>
      <w:r>
        <w:t>возможно возращение к одному и тому же заданию, но на более высоком уровне трудности.</w:t>
      </w:r>
    </w:p>
    <w:p w:rsidR="002922EB" w:rsidRDefault="002922EB">
      <w:pPr>
        <w:pStyle w:val="a3"/>
        <w:jc w:val="both"/>
        <w:sectPr w:rsidR="002922EB">
          <w:pgSz w:w="11910" w:h="16840"/>
          <w:pgMar w:top="1040" w:right="425" w:bottom="1220" w:left="1133" w:header="0" w:footer="1020" w:gutter="0"/>
          <w:cols w:space="720"/>
        </w:sectPr>
      </w:pPr>
    </w:p>
    <w:p w:rsidR="002922EB" w:rsidRDefault="00C177F0">
      <w:pPr>
        <w:pStyle w:val="a3"/>
        <w:spacing w:before="75"/>
        <w:ind w:right="423" w:firstLine="992"/>
        <w:jc w:val="both"/>
      </w:pPr>
      <w:r>
        <w:lastRenderedPageBreak/>
        <w:t>Для увеличения объема памяти, повышения устойчивости внимания, ускорения интеллектуальной деятельности</w:t>
      </w:r>
      <w:r>
        <w:rPr>
          <w:spacing w:val="40"/>
        </w:rPr>
        <w:t xml:space="preserve"> </w:t>
      </w:r>
      <w:r>
        <w:t>во время занятий</w:t>
      </w:r>
      <w:r>
        <w:rPr>
          <w:spacing w:val="40"/>
        </w:rPr>
        <w:t xml:space="preserve"> </w:t>
      </w:r>
      <w:r>
        <w:t>используются упражнения, игры, задания на развитие ВПФ.</w:t>
      </w:r>
    </w:p>
    <w:p w:rsidR="002922EB" w:rsidRDefault="00C177F0">
      <w:pPr>
        <w:pStyle w:val="a3"/>
        <w:spacing w:before="1"/>
        <w:ind w:right="423" w:firstLine="992"/>
        <w:jc w:val="both"/>
      </w:pPr>
      <w:r>
        <w:t xml:space="preserve">Для коррекции эмоционально-волевой сферы, формирования у учащихся навыков саморегуляции, уверенного поведения, формирования адекватной самооценки в программе используются элементы психологического тренинга, мышечная релаксация, арт-терапевтические упражнения, </w:t>
      </w:r>
      <w:proofErr w:type="spellStart"/>
      <w:r>
        <w:t>музык</w:t>
      </w:r>
      <w:proofErr w:type="gramStart"/>
      <w:r>
        <w:t>о</w:t>
      </w:r>
      <w:proofErr w:type="spellEnd"/>
      <w:r>
        <w:t>-</w:t>
      </w:r>
      <w:proofErr w:type="gramEnd"/>
      <w:r>
        <w:t xml:space="preserve"> и </w:t>
      </w:r>
      <w:proofErr w:type="spellStart"/>
      <w:r>
        <w:t>сказкотерапия</w:t>
      </w:r>
      <w:proofErr w:type="spellEnd"/>
      <w:r>
        <w:t>.</w:t>
      </w:r>
    </w:p>
    <w:p w:rsidR="002922EB" w:rsidRDefault="00C177F0">
      <w:pPr>
        <w:pStyle w:val="1"/>
        <w:spacing w:before="275"/>
        <w:ind w:left="3715"/>
        <w:jc w:val="left"/>
      </w:pPr>
      <w:bookmarkStart w:id="14" w:name="Ожидаемые_результаты"/>
      <w:bookmarkStart w:id="15" w:name="_bookmark7"/>
      <w:bookmarkEnd w:id="14"/>
      <w:bookmarkEnd w:id="15"/>
      <w:r>
        <w:rPr>
          <w:spacing w:val="-2"/>
        </w:rPr>
        <w:t>Ожидаемые</w:t>
      </w:r>
      <w:r>
        <w:rPr>
          <w:spacing w:val="-1"/>
        </w:rPr>
        <w:t xml:space="preserve"> </w:t>
      </w:r>
      <w:r>
        <w:rPr>
          <w:spacing w:val="-2"/>
        </w:rPr>
        <w:t>результаты</w:t>
      </w:r>
    </w:p>
    <w:p w:rsidR="002922EB" w:rsidRDefault="00C177F0">
      <w:pPr>
        <w:pStyle w:val="a3"/>
        <w:spacing w:before="1"/>
        <w:ind w:left="1560"/>
      </w:pPr>
      <w:r>
        <w:t>В</w:t>
      </w:r>
      <w:r>
        <w:rPr>
          <w:spacing w:val="-18"/>
        </w:rPr>
        <w:t xml:space="preserve"> </w:t>
      </w:r>
      <w:r>
        <w:t>результате</w:t>
      </w:r>
      <w:r>
        <w:rPr>
          <w:spacing w:val="-16"/>
        </w:rPr>
        <w:t xml:space="preserve"> </w:t>
      </w:r>
      <w:r>
        <w:t>коррекционно-развивающей</w:t>
      </w:r>
      <w:r>
        <w:rPr>
          <w:spacing w:val="-17"/>
        </w:rPr>
        <w:t xml:space="preserve"> </w:t>
      </w:r>
      <w:r>
        <w:t>работы</w:t>
      </w:r>
      <w:r>
        <w:rPr>
          <w:spacing w:val="-16"/>
        </w:rPr>
        <w:t xml:space="preserve"> </w:t>
      </w:r>
      <w:r>
        <w:t>ребенок</w:t>
      </w:r>
      <w:r>
        <w:rPr>
          <w:spacing w:val="-17"/>
        </w:rPr>
        <w:t xml:space="preserve"> </w:t>
      </w:r>
      <w:r>
        <w:rPr>
          <w:spacing w:val="-2"/>
        </w:rPr>
        <w:t>должен: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6"/>
          <w:tab w:val="left" w:pos="2656"/>
          <w:tab w:val="left" w:pos="4693"/>
          <w:tab w:val="left" w:pos="6630"/>
          <w:tab w:val="left" w:pos="8539"/>
        </w:tabs>
        <w:ind w:right="140" w:firstLine="360"/>
        <w:rPr>
          <w:sz w:val="28"/>
        </w:rPr>
      </w:pPr>
      <w:r>
        <w:rPr>
          <w:spacing w:val="-2"/>
          <w:sz w:val="28"/>
        </w:rPr>
        <w:t>обладать</w:t>
      </w:r>
      <w:r>
        <w:rPr>
          <w:sz w:val="28"/>
        </w:rPr>
        <w:tab/>
      </w:r>
      <w:r>
        <w:rPr>
          <w:spacing w:val="-2"/>
          <w:sz w:val="28"/>
        </w:rPr>
        <w:t>достаточными</w:t>
      </w:r>
      <w:r>
        <w:rPr>
          <w:sz w:val="28"/>
        </w:rPr>
        <w:tab/>
      </w:r>
      <w:r>
        <w:rPr>
          <w:spacing w:val="-2"/>
          <w:sz w:val="28"/>
        </w:rPr>
        <w:t>социальными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навыкамидля</w:t>
      </w:r>
      <w:proofErr w:type="spellEnd"/>
      <w:r>
        <w:rPr>
          <w:sz w:val="28"/>
        </w:rPr>
        <w:tab/>
      </w:r>
      <w:r>
        <w:rPr>
          <w:spacing w:val="-2"/>
          <w:sz w:val="28"/>
        </w:rPr>
        <w:t xml:space="preserve">выстраивания </w:t>
      </w:r>
      <w:r>
        <w:rPr>
          <w:sz w:val="28"/>
        </w:rPr>
        <w:t xml:space="preserve">межличностного общения </w:t>
      </w:r>
      <w:proofErr w:type="gramStart"/>
      <w:r>
        <w:rPr>
          <w:sz w:val="28"/>
        </w:rPr>
        <w:t>со</w:t>
      </w:r>
      <w:proofErr w:type="gramEnd"/>
      <w:r>
        <w:rPr>
          <w:sz w:val="28"/>
        </w:rPr>
        <w:t xml:space="preserve"> взрослыми и сверстниками;</w:t>
      </w:r>
    </w:p>
    <w:p w:rsidR="002922EB" w:rsidRDefault="00C177F0">
      <w:pPr>
        <w:pStyle w:val="a3"/>
        <w:spacing w:line="320" w:lineRule="exact"/>
        <w:ind w:left="1419"/>
      </w:pPr>
      <w:r>
        <w:t>В</w:t>
      </w:r>
      <w:r>
        <w:rPr>
          <w:spacing w:val="-17"/>
        </w:rPr>
        <w:t xml:space="preserve"> </w:t>
      </w:r>
      <w:r>
        <w:t>результате</w:t>
      </w:r>
      <w:r>
        <w:rPr>
          <w:spacing w:val="-15"/>
        </w:rPr>
        <w:t xml:space="preserve"> </w:t>
      </w:r>
      <w:r>
        <w:t>коррекционно-развивающей</w:t>
      </w:r>
      <w:r>
        <w:rPr>
          <w:spacing w:val="-17"/>
        </w:rPr>
        <w:t xml:space="preserve"> </w:t>
      </w:r>
      <w:r>
        <w:t>работы</w:t>
      </w:r>
      <w:r>
        <w:rPr>
          <w:spacing w:val="-15"/>
        </w:rPr>
        <w:t xml:space="preserve"> </w:t>
      </w:r>
      <w:r>
        <w:t>ребенок</w:t>
      </w:r>
      <w:r>
        <w:rPr>
          <w:spacing w:val="-16"/>
        </w:rPr>
        <w:t xml:space="preserve"> </w:t>
      </w:r>
      <w:r>
        <w:t>должен</w:t>
      </w:r>
      <w:r>
        <w:rPr>
          <w:spacing w:val="-15"/>
        </w:rPr>
        <w:t xml:space="preserve"> </w:t>
      </w:r>
      <w:r>
        <w:rPr>
          <w:spacing w:val="-2"/>
        </w:rPr>
        <w:t>знать: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6"/>
        </w:tabs>
        <w:spacing w:before="1" w:line="343" w:lineRule="exact"/>
        <w:ind w:left="1276"/>
        <w:rPr>
          <w:sz w:val="28"/>
        </w:rPr>
      </w:pPr>
      <w:r>
        <w:rPr>
          <w:sz w:val="28"/>
        </w:rPr>
        <w:t>времена</w:t>
      </w:r>
      <w:r>
        <w:rPr>
          <w:spacing w:val="-8"/>
          <w:sz w:val="28"/>
        </w:rPr>
        <w:t xml:space="preserve"> </w:t>
      </w:r>
      <w:r>
        <w:rPr>
          <w:sz w:val="28"/>
        </w:rPr>
        <w:t>года,</w:t>
      </w:r>
      <w:r>
        <w:rPr>
          <w:spacing w:val="-8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"/>
          <w:sz w:val="28"/>
        </w:rPr>
        <w:t xml:space="preserve"> </w:t>
      </w:r>
      <w:r>
        <w:rPr>
          <w:sz w:val="28"/>
        </w:rPr>
        <w:t>суток,</w:t>
      </w:r>
      <w:r>
        <w:rPr>
          <w:spacing w:val="-8"/>
          <w:sz w:val="28"/>
        </w:rPr>
        <w:t xml:space="preserve"> </w:t>
      </w:r>
      <w:r>
        <w:rPr>
          <w:sz w:val="28"/>
        </w:rPr>
        <w:t>дни</w:t>
      </w:r>
      <w:r>
        <w:rPr>
          <w:spacing w:val="-8"/>
          <w:sz w:val="28"/>
        </w:rPr>
        <w:t xml:space="preserve"> </w:t>
      </w:r>
      <w:r>
        <w:rPr>
          <w:sz w:val="28"/>
        </w:rPr>
        <w:t>недели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последовательности;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6"/>
        </w:tabs>
        <w:spacing w:line="342" w:lineRule="exact"/>
        <w:ind w:left="1276"/>
        <w:rPr>
          <w:sz w:val="28"/>
        </w:rPr>
      </w:pPr>
      <w:r>
        <w:rPr>
          <w:sz w:val="28"/>
        </w:rPr>
        <w:t>свою</w:t>
      </w:r>
      <w:r>
        <w:rPr>
          <w:spacing w:val="-13"/>
          <w:sz w:val="28"/>
        </w:rPr>
        <w:t xml:space="preserve"> </w:t>
      </w:r>
      <w:r>
        <w:rPr>
          <w:sz w:val="28"/>
        </w:rPr>
        <w:t>биографию:</w:t>
      </w:r>
      <w:r>
        <w:rPr>
          <w:spacing w:val="-13"/>
          <w:sz w:val="28"/>
        </w:rPr>
        <w:t xml:space="preserve"> </w:t>
      </w:r>
      <w:r>
        <w:rPr>
          <w:sz w:val="28"/>
        </w:rPr>
        <w:t>имя,</w:t>
      </w:r>
      <w:r>
        <w:rPr>
          <w:spacing w:val="-12"/>
          <w:sz w:val="28"/>
        </w:rPr>
        <w:t xml:space="preserve"> </w:t>
      </w:r>
      <w:r>
        <w:rPr>
          <w:sz w:val="28"/>
        </w:rPr>
        <w:t>фамилию,</w:t>
      </w:r>
      <w:r>
        <w:rPr>
          <w:spacing w:val="-13"/>
          <w:sz w:val="28"/>
        </w:rPr>
        <w:t xml:space="preserve"> </w:t>
      </w:r>
      <w:r>
        <w:rPr>
          <w:sz w:val="28"/>
        </w:rPr>
        <w:t>возраст,</w:t>
      </w:r>
      <w:r>
        <w:rPr>
          <w:spacing w:val="-12"/>
          <w:sz w:val="28"/>
        </w:rPr>
        <w:t xml:space="preserve"> </w:t>
      </w:r>
      <w:r>
        <w:rPr>
          <w:sz w:val="28"/>
        </w:rPr>
        <w:t>домашний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адрес.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6"/>
        </w:tabs>
        <w:spacing w:line="342" w:lineRule="exact"/>
        <w:ind w:left="1276"/>
        <w:rPr>
          <w:sz w:val="28"/>
        </w:rPr>
      </w:pPr>
      <w:r>
        <w:rPr>
          <w:sz w:val="28"/>
        </w:rPr>
        <w:t>названия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деревьев,</w:t>
      </w:r>
      <w:r>
        <w:rPr>
          <w:spacing w:val="-10"/>
          <w:sz w:val="28"/>
        </w:rPr>
        <w:t xml:space="preserve"> </w:t>
      </w:r>
      <w:r>
        <w:rPr>
          <w:sz w:val="28"/>
        </w:rPr>
        <w:t>цветов,</w:t>
      </w:r>
      <w:r>
        <w:rPr>
          <w:spacing w:val="-11"/>
          <w:sz w:val="28"/>
        </w:rPr>
        <w:t xml:space="preserve"> </w:t>
      </w:r>
      <w:r>
        <w:rPr>
          <w:sz w:val="28"/>
        </w:rPr>
        <w:t>птиц,</w:t>
      </w:r>
      <w:r>
        <w:rPr>
          <w:spacing w:val="-12"/>
          <w:sz w:val="28"/>
        </w:rPr>
        <w:t xml:space="preserve"> </w:t>
      </w:r>
      <w:r>
        <w:rPr>
          <w:sz w:val="28"/>
        </w:rPr>
        <w:t>животных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т.п.;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6"/>
        </w:tabs>
        <w:spacing w:line="342" w:lineRule="exact"/>
        <w:ind w:left="1276"/>
        <w:rPr>
          <w:sz w:val="28"/>
        </w:rPr>
      </w:pPr>
      <w:r>
        <w:rPr>
          <w:sz w:val="28"/>
        </w:rPr>
        <w:t>цифры,</w:t>
      </w:r>
      <w:r>
        <w:rPr>
          <w:spacing w:val="-8"/>
          <w:sz w:val="28"/>
        </w:rPr>
        <w:t xml:space="preserve"> </w:t>
      </w:r>
      <w:r>
        <w:rPr>
          <w:sz w:val="28"/>
        </w:rPr>
        <w:t>знаки</w:t>
      </w:r>
      <w:proofErr w:type="gramStart"/>
      <w:r>
        <w:rPr>
          <w:spacing w:val="-6"/>
          <w:sz w:val="28"/>
        </w:rPr>
        <w:t xml:space="preserve"> </w:t>
      </w:r>
      <w:r>
        <w:rPr>
          <w:sz w:val="28"/>
        </w:rPr>
        <w:t>(«+»,</w:t>
      </w:r>
      <w:r>
        <w:rPr>
          <w:spacing w:val="-6"/>
          <w:sz w:val="28"/>
        </w:rPr>
        <w:t xml:space="preserve"> </w:t>
      </w:r>
      <w:r>
        <w:rPr>
          <w:sz w:val="28"/>
        </w:rPr>
        <w:t>«–»</w:t>
      </w:r>
      <w:r>
        <w:rPr>
          <w:spacing w:val="-7"/>
          <w:sz w:val="28"/>
        </w:rPr>
        <w:t xml:space="preserve"> </w:t>
      </w:r>
      <w:proofErr w:type="gramEnd"/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др.),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буквы;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6"/>
        </w:tabs>
        <w:ind w:right="423" w:firstLine="360"/>
        <w:rPr>
          <w:sz w:val="28"/>
        </w:rPr>
      </w:pPr>
      <w:r>
        <w:rPr>
          <w:sz w:val="28"/>
        </w:rPr>
        <w:t>названия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7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38"/>
          <w:sz w:val="28"/>
        </w:rPr>
        <w:t xml:space="preserve"> </w:t>
      </w:r>
      <w:r>
        <w:rPr>
          <w:sz w:val="28"/>
        </w:rPr>
        <w:t>людей,</w:t>
      </w:r>
      <w:r>
        <w:rPr>
          <w:spacing w:val="37"/>
          <w:sz w:val="28"/>
        </w:rPr>
        <w:t xml:space="preserve"> </w:t>
      </w:r>
      <w:r>
        <w:rPr>
          <w:sz w:val="28"/>
        </w:rPr>
        <w:t>объяснять,</w:t>
      </w:r>
      <w:r>
        <w:rPr>
          <w:spacing w:val="37"/>
          <w:sz w:val="28"/>
        </w:rPr>
        <w:t xml:space="preserve"> </w:t>
      </w:r>
      <w:r>
        <w:rPr>
          <w:sz w:val="28"/>
        </w:rPr>
        <w:t>чем</w:t>
      </w:r>
      <w:r>
        <w:rPr>
          <w:spacing w:val="37"/>
          <w:sz w:val="28"/>
        </w:rPr>
        <w:t xml:space="preserve"> </w:t>
      </w:r>
      <w:r>
        <w:rPr>
          <w:sz w:val="28"/>
        </w:rPr>
        <w:t>характерны</w:t>
      </w:r>
      <w:r>
        <w:rPr>
          <w:spacing w:val="38"/>
          <w:sz w:val="28"/>
        </w:rPr>
        <w:t xml:space="preserve"> </w:t>
      </w:r>
      <w:r>
        <w:rPr>
          <w:sz w:val="28"/>
        </w:rPr>
        <w:t>эти профессии, какую приносят пользу людям.</w:t>
      </w:r>
    </w:p>
    <w:p w:rsidR="002922EB" w:rsidRDefault="00C177F0">
      <w:pPr>
        <w:pStyle w:val="a3"/>
        <w:spacing w:line="320" w:lineRule="exact"/>
        <w:ind w:left="1419"/>
      </w:pPr>
      <w:r>
        <w:t>В</w:t>
      </w:r>
      <w:r>
        <w:rPr>
          <w:spacing w:val="-18"/>
        </w:rPr>
        <w:t xml:space="preserve"> </w:t>
      </w:r>
      <w:r>
        <w:t>результате</w:t>
      </w:r>
      <w:r>
        <w:rPr>
          <w:spacing w:val="-16"/>
        </w:rPr>
        <w:t xml:space="preserve"> </w:t>
      </w:r>
      <w:r>
        <w:t>коррекционно-развивающей</w:t>
      </w:r>
      <w:r>
        <w:rPr>
          <w:spacing w:val="-18"/>
        </w:rPr>
        <w:t xml:space="preserve"> </w:t>
      </w:r>
      <w:r>
        <w:t>работы</w:t>
      </w:r>
      <w:r>
        <w:rPr>
          <w:spacing w:val="-16"/>
        </w:rPr>
        <w:t xml:space="preserve"> </w:t>
      </w:r>
      <w:r>
        <w:t>ребенок</w:t>
      </w:r>
      <w:r>
        <w:rPr>
          <w:spacing w:val="-17"/>
        </w:rPr>
        <w:t xml:space="preserve"> </w:t>
      </w:r>
      <w:proofErr w:type="spellStart"/>
      <w:r>
        <w:rPr>
          <w:spacing w:val="-2"/>
        </w:rPr>
        <w:t>должен</w:t>
      </w:r>
      <w:r>
        <w:rPr>
          <w:spacing w:val="-2"/>
          <w:u w:val="single"/>
        </w:rPr>
        <w:t>уметь</w:t>
      </w:r>
      <w:proofErr w:type="spellEnd"/>
      <w:r>
        <w:rPr>
          <w:spacing w:val="-2"/>
        </w:rPr>
        <w:t>: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6"/>
        </w:tabs>
        <w:spacing w:line="343" w:lineRule="exact"/>
        <w:ind w:left="1276"/>
        <w:rPr>
          <w:sz w:val="28"/>
        </w:rPr>
      </w:pPr>
      <w:r>
        <w:rPr>
          <w:spacing w:val="-2"/>
          <w:sz w:val="28"/>
        </w:rPr>
        <w:t>целенаправленно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выполнять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действия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педагога;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6"/>
        </w:tabs>
        <w:spacing w:line="342" w:lineRule="exact"/>
        <w:ind w:left="1276"/>
        <w:rPr>
          <w:sz w:val="28"/>
        </w:rPr>
      </w:pPr>
      <w:r>
        <w:rPr>
          <w:spacing w:val="-2"/>
          <w:sz w:val="28"/>
        </w:rPr>
        <w:t>правильно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пользоваться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письменными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принадлежностями;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5"/>
        </w:tabs>
        <w:ind w:right="422" w:firstLine="360"/>
        <w:jc w:val="both"/>
        <w:rPr>
          <w:sz w:val="28"/>
        </w:rPr>
      </w:pPr>
      <w:r>
        <w:rPr>
          <w:sz w:val="28"/>
        </w:rPr>
        <w:t>анализировать и сравнивать предметы по одному из указанных признаков (форма, величина, цвет) на первом начальных этапах коррекционно-развивающей работы и по двум и более признакам на последующих этапах;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5"/>
        </w:tabs>
        <w:ind w:right="425" w:firstLine="360"/>
        <w:jc w:val="both"/>
        <w:rPr>
          <w:sz w:val="28"/>
        </w:rPr>
      </w:pPr>
      <w:r>
        <w:rPr>
          <w:sz w:val="28"/>
        </w:rPr>
        <w:t>классифицировать фигуры по одному признаку на начальном этапе 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дум и более признакам –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последующих;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5"/>
        </w:tabs>
        <w:ind w:right="424" w:firstLine="360"/>
        <w:jc w:val="both"/>
        <w:rPr>
          <w:sz w:val="28"/>
        </w:rPr>
      </w:pPr>
      <w:r>
        <w:rPr>
          <w:sz w:val="28"/>
        </w:rPr>
        <w:t>ориентироваться на плоскости листа бумаги и на собственном теле, в дальнейшем в пространстве;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5"/>
        </w:tabs>
        <w:ind w:right="423" w:firstLine="360"/>
        <w:jc w:val="both"/>
        <w:rPr>
          <w:sz w:val="28"/>
        </w:rPr>
      </w:pPr>
      <w:r>
        <w:rPr>
          <w:sz w:val="28"/>
        </w:rPr>
        <w:t>распознавать основные эмоции (на картинках, собственные эмоции, эмоции других людей);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5"/>
        </w:tabs>
        <w:ind w:right="421" w:firstLine="360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под</w:t>
      </w:r>
      <w:r>
        <w:rPr>
          <w:spacing w:val="-4"/>
          <w:sz w:val="28"/>
        </w:rPr>
        <w:t xml:space="preserve"> </w:t>
      </w:r>
      <w:r>
        <w:rPr>
          <w:sz w:val="28"/>
        </w:rPr>
        <w:t>диктовку</w:t>
      </w:r>
      <w:r>
        <w:rPr>
          <w:spacing w:val="-4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начальном этапе работы) с дальнейшим усложнением заданий;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5"/>
        </w:tabs>
        <w:ind w:right="423" w:firstLine="360"/>
        <w:jc w:val="both"/>
        <w:rPr>
          <w:sz w:val="28"/>
        </w:rPr>
      </w:pPr>
      <w:r>
        <w:rPr>
          <w:sz w:val="28"/>
        </w:rPr>
        <w:t>составлять предмет из частей (увеличение количества частей по ходу развития учащегося).</w:t>
      </w:r>
    </w:p>
    <w:p w:rsidR="002922EB" w:rsidRDefault="00C177F0">
      <w:pPr>
        <w:pStyle w:val="1"/>
        <w:spacing w:line="321" w:lineRule="exact"/>
        <w:ind w:left="1277"/>
      </w:pPr>
      <w:r>
        <w:rPr>
          <w:spacing w:val="-2"/>
        </w:rPr>
        <w:t>Личностные</w:t>
      </w:r>
      <w:r>
        <w:rPr>
          <w:spacing w:val="-1"/>
        </w:rPr>
        <w:t xml:space="preserve"> </w:t>
      </w:r>
      <w:r>
        <w:rPr>
          <w:spacing w:val="-2"/>
        </w:rPr>
        <w:t>результаты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5"/>
        </w:tabs>
        <w:spacing w:line="342" w:lineRule="exact"/>
        <w:ind w:left="1275" w:hanging="347"/>
        <w:jc w:val="both"/>
        <w:rPr>
          <w:sz w:val="28"/>
        </w:rPr>
      </w:pPr>
      <w:proofErr w:type="gramStart"/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свои,</w:t>
      </w:r>
      <w:r>
        <w:rPr>
          <w:spacing w:val="-8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чужие</w:t>
      </w:r>
      <w:r>
        <w:rPr>
          <w:spacing w:val="-9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-8"/>
          <w:sz w:val="28"/>
        </w:rPr>
        <w:t xml:space="preserve"> </w:t>
      </w:r>
      <w:r>
        <w:rPr>
          <w:sz w:val="28"/>
        </w:rPr>
        <w:t>(«хорошо»</w:t>
      </w:r>
      <w:r>
        <w:rPr>
          <w:spacing w:val="-8"/>
          <w:sz w:val="28"/>
        </w:rPr>
        <w:t xml:space="preserve"> </w:t>
      </w:r>
      <w:r>
        <w:rPr>
          <w:spacing w:val="-10"/>
          <w:sz w:val="28"/>
        </w:rPr>
        <w:t>-</w:t>
      </w:r>
      <w:proofErr w:type="gramEnd"/>
    </w:p>
    <w:p w:rsidR="002922EB" w:rsidRDefault="00C177F0">
      <w:pPr>
        <w:pStyle w:val="a3"/>
        <w:spacing w:line="321" w:lineRule="exact"/>
      </w:pPr>
      <w:r>
        <w:rPr>
          <w:spacing w:val="-2"/>
        </w:rPr>
        <w:t>«плохо»);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6"/>
          <w:tab w:val="left" w:pos="3268"/>
          <w:tab w:val="left" w:pos="4856"/>
          <w:tab w:val="left" w:pos="6493"/>
          <w:tab w:val="left" w:pos="8113"/>
          <w:tab w:val="left" w:pos="9770"/>
        </w:tabs>
        <w:ind w:right="425" w:firstLine="360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адекватной</w:t>
      </w:r>
      <w:r>
        <w:rPr>
          <w:sz w:val="28"/>
        </w:rPr>
        <w:tab/>
      </w:r>
      <w:r>
        <w:rPr>
          <w:spacing w:val="-2"/>
          <w:sz w:val="28"/>
        </w:rPr>
        <w:t>позитивной</w:t>
      </w:r>
      <w:r>
        <w:rPr>
          <w:sz w:val="28"/>
        </w:rPr>
        <w:tab/>
      </w:r>
      <w:r>
        <w:rPr>
          <w:spacing w:val="-2"/>
          <w:sz w:val="28"/>
        </w:rPr>
        <w:t>осознанной</w:t>
      </w:r>
      <w:r>
        <w:rPr>
          <w:sz w:val="28"/>
        </w:rPr>
        <w:tab/>
      </w:r>
      <w:r>
        <w:rPr>
          <w:spacing w:val="-2"/>
          <w:sz w:val="28"/>
        </w:rPr>
        <w:t>самооценки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proofErr w:type="spellStart"/>
      <w:r>
        <w:rPr>
          <w:spacing w:val="-2"/>
          <w:sz w:val="28"/>
        </w:rPr>
        <w:t>самопринятия</w:t>
      </w:r>
      <w:proofErr w:type="spellEnd"/>
      <w:r>
        <w:rPr>
          <w:spacing w:val="-2"/>
          <w:sz w:val="28"/>
        </w:rPr>
        <w:t>;</w:t>
      </w:r>
    </w:p>
    <w:p w:rsidR="002922EB" w:rsidRDefault="002922EB">
      <w:pPr>
        <w:pStyle w:val="a4"/>
        <w:rPr>
          <w:sz w:val="28"/>
        </w:rPr>
        <w:sectPr w:rsidR="002922EB">
          <w:pgSz w:w="11910" w:h="16840"/>
          <w:pgMar w:top="1040" w:right="425" w:bottom="1220" w:left="1133" w:header="0" w:footer="1020" w:gutter="0"/>
          <w:cols w:space="720"/>
        </w:sectPr>
      </w:pPr>
    </w:p>
    <w:p w:rsidR="002922EB" w:rsidRDefault="00C177F0">
      <w:pPr>
        <w:pStyle w:val="a4"/>
        <w:numPr>
          <w:ilvl w:val="0"/>
          <w:numId w:val="4"/>
        </w:numPr>
        <w:tabs>
          <w:tab w:val="left" w:pos="1275"/>
        </w:tabs>
        <w:spacing w:before="76"/>
        <w:ind w:right="424" w:firstLine="360"/>
        <w:jc w:val="both"/>
        <w:rPr>
          <w:sz w:val="28"/>
        </w:rPr>
      </w:pPr>
      <w:r>
        <w:rPr>
          <w:sz w:val="28"/>
        </w:rPr>
        <w:lastRenderedPageBreak/>
        <w:t xml:space="preserve">развитие доброжелательности, доверия и внимательности к людям, готовности к сотрудничеству и дружбе, оказанию помощи тем, кто в ней </w:t>
      </w:r>
      <w:r>
        <w:rPr>
          <w:spacing w:val="-2"/>
          <w:sz w:val="28"/>
        </w:rPr>
        <w:t>нуждается;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5"/>
        </w:tabs>
        <w:ind w:right="423" w:firstLine="360"/>
        <w:jc w:val="both"/>
        <w:rPr>
          <w:sz w:val="28"/>
        </w:rPr>
      </w:pPr>
      <w:r>
        <w:rPr>
          <w:sz w:val="28"/>
        </w:rPr>
        <w:t xml:space="preserve">развитие </w:t>
      </w: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 xml:space="preserve"> и сопереживания, эмоционально-нравственной </w:t>
      </w:r>
      <w:r>
        <w:rPr>
          <w:spacing w:val="-2"/>
          <w:sz w:val="28"/>
        </w:rPr>
        <w:t>отзывчивости;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5"/>
        </w:tabs>
        <w:spacing w:line="341" w:lineRule="exact"/>
        <w:ind w:left="1275" w:hanging="34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безопасный</w:t>
      </w:r>
      <w:r>
        <w:rPr>
          <w:spacing w:val="-12"/>
          <w:sz w:val="28"/>
        </w:rPr>
        <w:t xml:space="preserve"> </w:t>
      </w:r>
      <w:r>
        <w:rPr>
          <w:sz w:val="28"/>
        </w:rPr>
        <w:t>образ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жизни.</w:t>
      </w:r>
    </w:p>
    <w:p w:rsidR="002922EB" w:rsidRDefault="00C177F0">
      <w:pPr>
        <w:pStyle w:val="1"/>
        <w:spacing w:line="321" w:lineRule="exact"/>
        <w:ind w:left="1277"/>
      </w:pPr>
      <w:r>
        <w:rPr>
          <w:spacing w:val="-2"/>
        </w:rPr>
        <w:t>Метапредметные</w:t>
      </w:r>
      <w:r>
        <w:rPr>
          <w:spacing w:val="2"/>
        </w:rPr>
        <w:t xml:space="preserve"> </w:t>
      </w:r>
      <w:r>
        <w:rPr>
          <w:spacing w:val="-2"/>
        </w:rPr>
        <w:t>результаты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5"/>
        </w:tabs>
        <w:ind w:right="424" w:firstLine="360"/>
        <w:jc w:val="both"/>
        <w:rPr>
          <w:sz w:val="28"/>
        </w:rPr>
      </w:pPr>
      <w:r>
        <w:rPr>
          <w:sz w:val="28"/>
        </w:rPr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5"/>
        </w:tabs>
        <w:spacing w:line="342" w:lineRule="exact"/>
        <w:ind w:left="1275" w:hanging="34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3"/>
          <w:sz w:val="28"/>
        </w:rPr>
        <w:t xml:space="preserve"> </w:t>
      </w:r>
      <w:r>
        <w:rPr>
          <w:sz w:val="28"/>
        </w:rPr>
        <w:t>речи,</w:t>
      </w:r>
      <w:r>
        <w:rPr>
          <w:spacing w:val="-13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техникой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речи;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5"/>
        </w:tabs>
        <w:spacing w:line="342" w:lineRule="exact"/>
        <w:ind w:left="1275" w:hanging="34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14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3"/>
          <w:sz w:val="28"/>
        </w:rPr>
        <w:t xml:space="preserve"> </w:t>
      </w:r>
      <w:r>
        <w:rPr>
          <w:sz w:val="28"/>
        </w:rPr>
        <w:t>памяти,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внимания;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4"/>
        </w:tabs>
        <w:ind w:left="567" w:right="425" w:firstLine="360"/>
        <w:jc w:val="both"/>
        <w:rPr>
          <w:sz w:val="28"/>
        </w:rPr>
      </w:pPr>
      <w:r>
        <w:rPr>
          <w:sz w:val="28"/>
        </w:rPr>
        <w:t xml:space="preserve">расширение представлений об окружающем мире и обогащение </w:t>
      </w:r>
      <w:r>
        <w:rPr>
          <w:spacing w:val="-2"/>
          <w:sz w:val="28"/>
        </w:rPr>
        <w:t>словаря.</w:t>
      </w:r>
    </w:p>
    <w:p w:rsidR="002922EB" w:rsidRDefault="00C177F0">
      <w:pPr>
        <w:pStyle w:val="1"/>
        <w:spacing w:line="321" w:lineRule="exact"/>
        <w:ind w:left="1276"/>
      </w:pPr>
      <w:r>
        <w:rPr>
          <w:spacing w:val="-2"/>
        </w:rPr>
        <w:t>Предметные</w:t>
      </w:r>
      <w:r>
        <w:t xml:space="preserve"> </w:t>
      </w:r>
      <w:r>
        <w:rPr>
          <w:spacing w:val="-2"/>
        </w:rPr>
        <w:t>результаты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5"/>
        </w:tabs>
        <w:ind w:left="567" w:right="424" w:firstLine="360"/>
        <w:rPr>
          <w:sz w:val="28"/>
        </w:rPr>
      </w:pPr>
      <w:r>
        <w:rPr>
          <w:sz w:val="28"/>
        </w:rPr>
        <w:t>иметь представление о здоровом образе жизни, о таких понятиях, как: режим дня, здоровое питание, личная гигиена;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6"/>
        </w:tabs>
        <w:spacing w:line="342" w:lineRule="exact"/>
        <w:ind w:left="1276"/>
        <w:rPr>
          <w:sz w:val="28"/>
        </w:rPr>
      </w:pPr>
      <w:r>
        <w:rPr>
          <w:sz w:val="28"/>
        </w:rPr>
        <w:t>уметь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4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деятельностью;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6"/>
        </w:tabs>
        <w:ind w:right="422" w:firstLine="360"/>
        <w:rPr>
          <w:sz w:val="28"/>
        </w:rPr>
      </w:pPr>
      <w:r>
        <w:rPr>
          <w:sz w:val="28"/>
        </w:rPr>
        <w:t>уметь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40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образцу,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содержащему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способ действия;</w:t>
      </w:r>
    </w:p>
    <w:p w:rsidR="002922EB" w:rsidRDefault="00C177F0">
      <w:pPr>
        <w:pStyle w:val="a4"/>
        <w:numPr>
          <w:ilvl w:val="0"/>
          <w:numId w:val="4"/>
        </w:numPr>
        <w:tabs>
          <w:tab w:val="left" w:pos="1276"/>
        </w:tabs>
        <w:ind w:right="424" w:firstLine="360"/>
        <w:rPr>
          <w:sz w:val="28"/>
        </w:rPr>
      </w:pPr>
      <w:r>
        <w:rPr>
          <w:sz w:val="28"/>
        </w:rPr>
        <w:t>уметь</w:t>
      </w:r>
      <w:r>
        <w:rPr>
          <w:spacing w:val="80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80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прямому</w:t>
      </w:r>
      <w:r>
        <w:rPr>
          <w:spacing w:val="80"/>
          <w:sz w:val="28"/>
        </w:rPr>
        <w:t xml:space="preserve"> </w:t>
      </w:r>
      <w:r>
        <w:rPr>
          <w:sz w:val="28"/>
        </w:rPr>
        <w:t>указанию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его </w:t>
      </w:r>
      <w:bookmarkStart w:id="16" w:name="Способы_отслеживания_и_контроль"/>
      <w:bookmarkStart w:id="17" w:name="_bookmark8"/>
      <w:bookmarkEnd w:id="16"/>
      <w:bookmarkEnd w:id="17"/>
      <w:r>
        <w:rPr>
          <w:sz w:val="28"/>
        </w:rPr>
        <w:t>название (назначение).</w:t>
      </w:r>
    </w:p>
    <w:p w:rsidR="002922EB" w:rsidRDefault="00C177F0">
      <w:pPr>
        <w:pStyle w:val="1"/>
        <w:spacing w:line="322" w:lineRule="exact"/>
        <w:ind w:left="3971"/>
        <w:jc w:val="left"/>
      </w:pPr>
      <w:bookmarkStart w:id="18" w:name="Список_литературы"/>
      <w:bookmarkStart w:id="19" w:name="_bookmark9"/>
      <w:bookmarkEnd w:id="18"/>
      <w:bookmarkEnd w:id="19"/>
      <w:r>
        <w:t>Список</w:t>
      </w:r>
      <w:r>
        <w:rPr>
          <w:spacing w:val="-14"/>
        </w:rPr>
        <w:t xml:space="preserve"> </w:t>
      </w:r>
      <w:r>
        <w:rPr>
          <w:spacing w:val="-2"/>
        </w:rPr>
        <w:t>литературы</w:t>
      </w:r>
    </w:p>
    <w:p w:rsidR="002922EB" w:rsidRDefault="00C177F0">
      <w:pPr>
        <w:pStyle w:val="a4"/>
        <w:numPr>
          <w:ilvl w:val="1"/>
          <w:numId w:val="3"/>
        </w:numPr>
        <w:tabs>
          <w:tab w:val="left" w:pos="1274"/>
        </w:tabs>
        <w:spacing w:before="75"/>
        <w:ind w:left="568" w:right="421" w:firstLine="359"/>
        <w:jc w:val="both"/>
        <w:rPr>
          <w:sz w:val="28"/>
        </w:rPr>
      </w:pPr>
      <w:proofErr w:type="spellStart"/>
      <w:r>
        <w:rPr>
          <w:sz w:val="28"/>
        </w:rPr>
        <w:t>Аржакаева</w:t>
      </w:r>
      <w:proofErr w:type="spellEnd"/>
      <w:r>
        <w:rPr>
          <w:sz w:val="28"/>
        </w:rPr>
        <w:t xml:space="preserve"> Т.А, И.В. </w:t>
      </w:r>
      <w:proofErr w:type="spellStart"/>
      <w:r>
        <w:rPr>
          <w:sz w:val="28"/>
        </w:rPr>
        <w:t>Вачков</w:t>
      </w:r>
      <w:proofErr w:type="spellEnd"/>
      <w:r>
        <w:rPr>
          <w:sz w:val="28"/>
        </w:rPr>
        <w:t>, А.Х. Попова. Психологическая азбука. Программа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3-м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Генезис,</w:t>
      </w:r>
      <w:r>
        <w:rPr>
          <w:spacing w:val="-1"/>
          <w:sz w:val="28"/>
        </w:rPr>
        <w:t xml:space="preserve"> </w:t>
      </w:r>
      <w:r>
        <w:rPr>
          <w:sz w:val="28"/>
        </w:rPr>
        <w:t>2013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Аржакаева</w:t>
      </w:r>
      <w:proofErr w:type="spellEnd"/>
      <w:r>
        <w:rPr>
          <w:sz w:val="28"/>
        </w:rPr>
        <w:t xml:space="preserve"> Т.А., И.В. </w:t>
      </w:r>
      <w:proofErr w:type="spellStart"/>
      <w:r>
        <w:rPr>
          <w:sz w:val="28"/>
        </w:rPr>
        <w:t>Вачков</w:t>
      </w:r>
      <w:proofErr w:type="spellEnd"/>
      <w:r>
        <w:rPr>
          <w:sz w:val="28"/>
        </w:rPr>
        <w:t>, А.Х. Попова.</w:t>
      </w:r>
    </w:p>
    <w:p w:rsidR="002922EB" w:rsidRDefault="00C177F0">
      <w:pPr>
        <w:pStyle w:val="a4"/>
        <w:numPr>
          <w:ilvl w:val="1"/>
          <w:numId w:val="3"/>
        </w:numPr>
        <w:tabs>
          <w:tab w:val="left" w:pos="1274"/>
        </w:tabs>
        <w:spacing w:before="1"/>
        <w:ind w:left="568" w:right="420" w:firstLine="359"/>
        <w:jc w:val="both"/>
        <w:rPr>
          <w:sz w:val="28"/>
        </w:rPr>
      </w:pPr>
      <w:r>
        <w:rPr>
          <w:sz w:val="28"/>
        </w:rPr>
        <w:t>Иванова В. А., Мамедова Л. В. Диагностический комплекс психолог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педагогического изучения познавательной деятельности детей младшего школьного возраста, Нерюнгри, 2014</w:t>
      </w:r>
    </w:p>
    <w:p w:rsidR="002922EB" w:rsidRDefault="00C177F0">
      <w:pPr>
        <w:pStyle w:val="a4"/>
        <w:numPr>
          <w:ilvl w:val="1"/>
          <w:numId w:val="3"/>
        </w:numPr>
        <w:tabs>
          <w:tab w:val="left" w:pos="1417"/>
        </w:tabs>
        <w:ind w:left="568" w:right="425" w:firstLine="360"/>
        <w:jc w:val="both"/>
        <w:rPr>
          <w:sz w:val="28"/>
        </w:rPr>
      </w:pPr>
      <w:proofErr w:type="spellStart"/>
      <w:r>
        <w:rPr>
          <w:sz w:val="28"/>
        </w:rPr>
        <w:t>Локалова</w:t>
      </w:r>
      <w:proofErr w:type="spellEnd"/>
      <w:r>
        <w:rPr>
          <w:sz w:val="28"/>
        </w:rPr>
        <w:t xml:space="preserve"> Н.П. 120 уроков психологического развития младших школьников (психологическая программа для развития когнитивной сферы учащихся 1-4 классов). - М., «Академия развития», 2008</w:t>
      </w:r>
    </w:p>
    <w:p w:rsidR="002922EB" w:rsidRDefault="00C177F0">
      <w:pPr>
        <w:pStyle w:val="a4"/>
        <w:numPr>
          <w:ilvl w:val="1"/>
          <w:numId w:val="3"/>
        </w:numPr>
        <w:tabs>
          <w:tab w:val="left" w:pos="1417"/>
        </w:tabs>
        <w:ind w:left="568" w:right="424" w:firstLine="360"/>
        <w:jc w:val="both"/>
        <w:rPr>
          <w:sz w:val="28"/>
        </w:rPr>
      </w:pPr>
      <w:proofErr w:type="spellStart"/>
      <w:r>
        <w:rPr>
          <w:sz w:val="28"/>
        </w:rPr>
        <w:t>Мищенкова</w:t>
      </w:r>
      <w:proofErr w:type="spellEnd"/>
      <w:r>
        <w:rPr>
          <w:sz w:val="28"/>
        </w:rPr>
        <w:t xml:space="preserve"> Л. В. «36 занятий для будущих отличников», задания по </w:t>
      </w:r>
      <w:proofErr w:type="gramStart"/>
      <w:r>
        <w:rPr>
          <w:sz w:val="28"/>
        </w:rPr>
        <w:t>развитии</w:t>
      </w:r>
      <w:proofErr w:type="gramEnd"/>
      <w:r>
        <w:rPr>
          <w:sz w:val="28"/>
        </w:rPr>
        <w:t xml:space="preserve"> познавательных способностей, рабочая тетрадь 1-4 класс, 2011</w:t>
      </w:r>
    </w:p>
    <w:p w:rsidR="002922EB" w:rsidRDefault="00C177F0">
      <w:pPr>
        <w:pStyle w:val="a4"/>
        <w:numPr>
          <w:ilvl w:val="1"/>
          <w:numId w:val="3"/>
        </w:numPr>
        <w:tabs>
          <w:tab w:val="left" w:pos="1417"/>
        </w:tabs>
        <w:spacing w:line="321" w:lineRule="exact"/>
        <w:ind w:left="1417" w:hanging="489"/>
        <w:jc w:val="both"/>
        <w:rPr>
          <w:sz w:val="28"/>
        </w:rPr>
      </w:pPr>
      <w:r>
        <w:rPr>
          <w:sz w:val="28"/>
        </w:rPr>
        <w:t>Холодова</w:t>
      </w:r>
      <w:r>
        <w:rPr>
          <w:spacing w:val="-9"/>
          <w:sz w:val="28"/>
        </w:rPr>
        <w:t xml:space="preserve"> </w:t>
      </w:r>
      <w:r>
        <w:rPr>
          <w:sz w:val="28"/>
        </w:rPr>
        <w:t>О.</w:t>
      </w:r>
      <w:r>
        <w:rPr>
          <w:spacing w:val="-9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>«Юным</w:t>
      </w:r>
      <w:r>
        <w:rPr>
          <w:spacing w:val="-9"/>
          <w:sz w:val="28"/>
        </w:rPr>
        <w:t xml:space="preserve"> </w:t>
      </w:r>
      <w:r>
        <w:rPr>
          <w:sz w:val="28"/>
        </w:rPr>
        <w:t>уникам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умницам»,</w:t>
      </w:r>
      <w:r>
        <w:rPr>
          <w:spacing w:val="-9"/>
          <w:sz w:val="28"/>
        </w:rPr>
        <w:t xml:space="preserve"> </w:t>
      </w:r>
      <w:r>
        <w:rPr>
          <w:sz w:val="28"/>
        </w:rPr>
        <w:t>1-4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класс,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2008</w:t>
      </w:r>
    </w:p>
    <w:p w:rsidR="002922EB" w:rsidRDefault="00C177F0">
      <w:pPr>
        <w:pStyle w:val="a4"/>
        <w:numPr>
          <w:ilvl w:val="1"/>
          <w:numId w:val="3"/>
        </w:numPr>
        <w:tabs>
          <w:tab w:val="left" w:pos="1416"/>
        </w:tabs>
        <w:spacing w:before="1"/>
        <w:ind w:right="425" w:firstLine="360"/>
        <w:jc w:val="both"/>
        <w:rPr>
          <w:sz w:val="28"/>
        </w:rPr>
      </w:pPr>
      <w:r>
        <w:rPr>
          <w:sz w:val="28"/>
        </w:rPr>
        <w:t>Психологический мониторинг уровня развития универсальных учебных действий у обучающихся 1-4 классов/сост. И.В. Возняк и др. – Волгоград: Учитель, 2014</w:t>
      </w:r>
    </w:p>
    <w:p w:rsidR="002922EB" w:rsidRDefault="00C177F0">
      <w:pPr>
        <w:pStyle w:val="a4"/>
        <w:numPr>
          <w:ilvl w:val="1"/>
          <w:numId w:val="3"/>
        </w:numPr>
        <w:tabs>
          <w:tab w:val="left" w:pos="1416"/>
        </w:tabs>
        <w:ind w:right="425" w:firstLine="360"/>
        <w:jc w:val="both"/>
        <w:rPr>
          <w:sz w:val="28"/>
        </w:rPr>
      </w:pPr>
      <w:r>
        <w:rPr>
          <w:sz w:val="28"/>
        </w:rPr>
        <w:t>Семаго Н. Я., Семаго Н. Н. Диагностический альбом для оценки развития познавательной деятельности ребёнка. Дошкольный и младший школьный возраст. М.: Айрис-пресс, 2005</w:t>
      </w:r>
    </w:p>
    <w:p w:rsidR="002922EB" w:rsidRDefault="00C177F0">
      <w:pPr>
        <w:pStyle w:val="a4"/>
        <w:numPr>
          <w:ilvl w:val="1"/>
          <w:numId w:val="3"/>
        </w:numPr>
        <w:tabs>
          <w:tab w:val="left" w:pos="1416"/>
        </w:tabs>
        <w:ind w:right="425" w:firstLine="360"/>
        <w:jc w:val="both"/>
        <w:rPr>
          <w:sz w:val="28"/>
        </w:rPr>
      </w:pPr>
      <w:proofErr w:type="spellStart"/>
      <w:r>
        <w:rPr>
          <w:sz w:val="28"/>
        </w:rPr>
        <w:t>Хухлаева</w:t>
      </w:r>
      <w:proofErr w:type="spellEnd"/>
      <w:r>
        <w:rPr>
          <w:sz w:val="28"/>
        </w:rPr>
        <w:t xml:space="preserve"> О.В. «Тропинка к своему Я: уроки психологии в начальной школе (1 – 4). М., 2015</w:t>
      </w:r>
    </w:p>
    <w:p w:rsidR="002922EB" w:rsidRDefault="00C177F0">
      <w:pPr>
        <w:pStyle w:val="a4"/>
        <w:numPr>
          <w:ilvl w:val="1"/>
          <w:numId w:val="3"/>
        </w:numPr>
        <w:tabs>
          <w:tab w:val="left" w:pos="1416"/>
        </w:tabs>
        <w:spacing w:line="321" w:lineRule="exact"/>
        <w:ind w:left="1416" w:hanging="489"/>
        <w:jc w:val="both"/>
        <w:rPr>
          <w:sz w:val="28"/>
        </w:rPr>
      </w:pPr>
      <w:r>
        <w:rPr>
          <w:sz w:val="28"/>
        </w:rPr>
        <w:t>Паламарчук</w:t>
      </w:r>
      <w:r>
        <w:rPr>
          <w:spacing w:val="-13"/>
          <w:sz w:val="28"/>
        </w:rPr>
        <w:t xml:space="preserve"> </w:t>
      </w:r>
      <w:r>
        <w:rPr>
          <w:sz w:val="28"/>
        </w:rPr>
        <w:t>А.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-12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-13"/>
          <w:sz w:val="28"/>
        </w:rPr>
        <w:t xml:space="preserve"> </w:t>
      </w:r>
      <w:r>
        <w:rPr>
          <w:sz w:val="28"/>
        </w:rPr>
        <w:t>«Расправь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крылья!»</w:t>
      </w:r>
    </w:p>
    <w:p w:rsidR="002922EB" w:rsidRDefault="002922EB">
      <w:pPr>
        <w:pStyle w:val="a4"/>
        <w:spacing w:line="321" w:lineRule="exact"/>
        <w:jc w:val="both"/>
        <w:rPr>
          <w:sz w:val="28"/>
        </w:rPr>
        <w:sectPr w:rsidR="002922EB">
          <w:pgSz w:w="11910" w:h="16840"/>
          <w:pgMar w:top="1040" w:right="425" w:bottom="1220" w:left="1133" w:header="0" w:footer="1020" w:gutter="0"/>
          <w:cols w:space="720"/>
        </w:sectPr>
      </w:pPr>
    </w:p>
    <w:p w:rsidR="002922EB" w:rsidRDefault="00C177F0">
      <w:pPr>
        <w:pStyle w:val="1"/>
        <w:spacing w:before="75"/>
        <w:ind w:left="4787" w:right="3547" w:hanging="1094"/>
      </w:pPr>
      <w:bookmarkStart w:id="20" w:name="Содержание_программы"/>
      <w:bookmarkStart w:id="21" w:name="_bookmark10"/>
      <w:bookmarkEnd w:id="20"/>
      <w:bookmarkEnd w:id="21"/>
      <w:r>
        <w:lastRenderedPageBreak/>
        <w:t>Содержание</w:t>
      </w:r>
      <w:r>
        <w:rPr>
          <w:spacing w:val="-18"/>
        </w:rPr>
        <w:t xml:space="preserve"> </w:t>
      </w:r>
      <w:r w:rsidR="00662E75">
        <w:t>программы 2</w:t>
      </w:r>
      <w:r>
        <w:t xml:space="preserve"> класс</w:t>
      </w:r>
    </w:p>
    <w:p w:rsidR="002922EB" w:rsidRDefault="00C177F0">
      <w:pPr>
        <w:pStyle w:val="a3"/>
        <w:spacing w:before="1"/>
        <w:ind w:right="423" w:firstLine="709"/>
        <w:jc w:val="both"/>
      </w:pPr>
      <w:r>
        <w:t xml:space="preserve">В соответствии с выделенными особенностями детей с </w:t>
      </w:r>
      <w:r w:rsidR="00662E75">
        <w:t xml:space="preserve">ЗПР </w:t>
      </w:r>
      <w:proofErr w:type="spellStart"/>
      <w:r w:rsidR="00662E75">
        <w:t>психокоррекционная</w:t>
      </w:r>
      <w:proofErr w:type="spellEnd"/>
      <w:r w:rsidR="00662E75">
        <w:t xml:space="preserve"> работа во 2</w:t>
      </w:r>
      <w:r>
        <w:t xml:space="preserve"> классе может быть конкретизирована и обозначена следующими разделами:</w:t>
      </w:r>
    </w:p>
    <w:p w:rsidR="002922EB" w:rsidRDefault="00C177F0">
      <w:pPr>
        <w:pStyle w:val="a3"/>
        <w:ind w:right="423" w:firstLine="709"/>
        <w:jc w:val="both"/>
      </w:pPr>
      <w:r>
        <w:t>Раздел 1. Вводное занятие. Психодиагностические упражнения, создание положительной мотивации на занятия, знакомство.</w:t>
      </w:r>
    </w:p>
    <w:p w:rsidR="002922EB" w:rsidRDefault="00C177F0">
      <w:pPr>
        <w:pStyle w:val="a3"/>
        <w:ind w:right="422" w:firstLine="709"/>
        <w:jc w:val="both"/>
      </w:pPr>
      <w:r>
        <w:t xml:space="preserve">Раздел 2. Комплексное обследование детей. Определение первичного уровня развития. Исследование общей осведомлённости и кругозора учащихся. Исследование мелкой и крупной моторики рук. Динамическая, статическая координация. Ловкость и точность </w:t>
      </w:r>
      <w:proofErr w:type="spellStart"/>
      <w:r>
        <w:t>движений</w:t>
      </w:r>
      <w:proofErr w:type="gramStart"/>
      <w:r>
        <w:t>.И</w:t>
      </w:r>
      <w:proofErr w:type="gramEnd"/>
      <w:r>
        <w:t>сследование</w:t>
      </w:r>
      <w:proofErr w:type="spellEnd"/>
      <w:r>
        <w:t xml:space="preserve"> сенсорных процессов. Исследование восприятия (форма, цвет, размер, материал, пространство и время). Представления о внешних свойствах </w:t>
      </w:r>
      <w:r>
        <w:rPr>
          <w:spacing w:val="-2"/>
        </w:rPr>
        <w:t>предметов.</w:t>
      </w:r>
    </w:p>
    <w:p w:rsidR="002922EB" w:rsidRDefault="00C177F0">
      <w:pPr>
        <w:pStyle w:val="a3"/>
        <w:ind w:right="424" w:firstLine="709"/>
        <w:jc w:val="both"/>
      </w:pPr>
      <w:r>
        <w:t>Раздел 3. Адаптация первоклассников. Принятие социальной роли школьника, ознакомление со школьными правилами.</w:t>
      </w:r>
    </w:p>
    <w:p w:rsidR="002922EB" w:rsidRDefault="00C177F0">
      <w:pPr>
        <w:pStyle w:val="a3"/>
        <w:ind w:right="422" w:firstLine="709"/>
        <w:jc w:val="both"/>
      </w:pPr>
      <w:r>
        <w:t xml:space="preserve">Раздел 4. Развитие крупной и мелкой моторики, </w:t>
      </w:r>
      <w:proofErr w:type="spellStart"/>
      <w:r>
        <w:t>графомоторных</w:t>
      </w:r>
      <w:proofErr w:type="spellEnd"/>
      <w:r>
        <w:t xml:space="preserve"> навыков Крупная моторика. Общеразвивающие подвижные игры. Целенаправленность выполнения действий и движений по инструкции педагога (броски в цель, ходьба по "дорожке следов"). Развитие точности движений. Развитие умения контролировать сменяемость действий. Развитие ловкости движений. Развитие устойчивости. Развитие слуховой и тактильной координации. Мелкая моторика. Развитие координации движений кисти рук</w:t>
      </w:r>
      <w:r>
        <w:rPr>
          <w:spacing w:val="40"/>
        </w:rPr>
        <w:t xml:space="preserve"> </w:t>
      </w:r>
      <w:r>
        <w:t>и пальцев. Пальчиковая гимнастика. Изучение штриховальных линий. Развитие координации движений руки и глаза</w:t>
      </w:r>
      <w:r>
        <w:rPr>
          <w:spacing w:val="-1"/>
        </w:rPr>
        <w:t xml:space="preserve"> </w:t>
      </w:r>
      <w:r>
        <w:t>(нанизывание</w:t>
      </w:r>
      <w:r>
        <w:rPr>
          <w:spacing w:val="-1"/>
        </w:rPr>
        <w:t xml:space="preserve"> </w:t>
      </w:r>
      <w:r>
        <w:t>бус, завязывание узелков). Рисование, штриховка, обводка, по трафарету. Соединение линий по точкам. Контурная аппликация из пластилина и кусочков цветной бумаги. Развитие моторной координации. Упражнения с массажными мячами.</w:t>
      </w:r>
    </w:p>
    <w:p w:rsidR="002922EB" w:rsidRDefault="00C177F0">
      <w:pPr>
        <w:pStyle w:val="a3"/>
        <w:ind w:right="422" w:firstLine="709"/>
        <w:jc w:val="both"/>
      </w:pPr>
      <w:r>
        <w:t>Раздел 5. Коррекция сенсорных процессов: Восприятие формы, величины, цвета; конструирование предметов. Зрительное и слуховое восприятие Формирование сенсорных эталонов плоскостных геометрических фигур (круг, квадрат, прямоугольник, треугольник) в процессе выполнения упражнений. Назначение основных форм. Описание предметов. Живое - неживое. Выделение признака формы; Сопоставление размеров двух предметов, контрастных по высоте, длине, ширине, толщине. Различение и выделение основных цветов (красный, желтый, зеленый, синий, черный, белый)</w:t>
      </w:r>
      <w:proofErr w:type="gramStart"/>
      <w:r>
        <w:t>.С</w:t>
      </w:r>
      <w:proofErr w:type="gramEnd"/>
      <w:r>
        <w:t xml:space="preserve">оставление целого из частей на разрезном наглядном материале. </w:t>
      </w:r>
      <w:proofErr w:type="gramStart"/>
      <w:r>
        <w:t>Восприятие пространства Ориентировка на собственном теле: дифференциация правой (левой) руки (ноги), правой (левой) части тела.</w:t>
      </w:r>
      <w:proofErr w:type="gramEnd"/>
      <w:r>
        <w:t xml:space="preserve"> Определение</w:t>
      </w:r>
      <w:r>
        <w:rPr>
          <w:spacing w:val="-2"/>
        </w:rPr>
        <w:t xml:space="preserve"> </w:t>
      </w:r>
      <w:r>
        <w:t>расположения</w:t>
      </w:r>
      <w:r>
        <w:rPr>
          <w:spacing w:val="-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(справа</w:t>
      </w:r>
      <w:r>
        <w:rPr>
          <w:spacing w:val="-1"/>
        </w:rPr>
        <w:t xml:space="preserve"> </w:t>
      </w:r>
      <w:r>
        <w:t>- слева,</w:t>
      </w:r>
      <w:r>
        <w:rPr>
          <w:spacing w:val="-1"/>
        </w:rPr>
        <w:t xml:space="preserve"> </w:t>
      </w:r>
      <w:r>
        <w:t>выше</w:t>
      </w:r>
      <w:r>
        <w:rPr>
          <w:spacing w:val="-2"/>
        </w:rPr>
        <w:t xml:space="preserve"> </w:t>
      </w:r>
      <w:r>
        <w:t xml:space="preserve">- ниже и др.). Движение в заданном направлении в пространстве (вперед, назад, т.д.). Ориентировка в помещении по инструкции педагога. Ориентировка в линейном ряду (порядок следования). </w:t>
      </w:r>
      <w:proofErr w:type="gramStart"/>
      <w:r>
        <w:t>Пространственная ориентировка</w:t>
      </w:r>
      <w:r>
        <w:rPr>
          <w:spacing w:val="64"/>
        </w:rPr>
        <w:t xml:space="preserve"> </w:t>
      </w:r>
      <w:r>
        <w:t>на</w:t>
      </w:r>
      <w:r>
        <w:rPr>
          <w:spacing w:val="64"/>
        </w:rPr>
        <w:t xml:space="preserve"> </w:t>
      </w:r>
      <w:r>
        <w:t>листе</w:t>
      </w:r>
      <w:r>
        <w:rPr>
          <w:spacing w:val="64"/>
        </w:rPr>
        <w:t xml:space="preserve"> </w:t>
      </w:r>
      <w:r>
        <w:t>бумаги</w:t>
      </w:r>
      <w:r>
        <w:rPr>
          <w:spacing w:val="64"/>
        </w:rPr>
        <w:t xml:space="preserve"> </w:t>
      </w:r>
      <w:r>
        <w:t>(центр,</w:t>
      </w:r>
      <w:r>
        <w:rPr>
          <w:spacing w:val="63"/>
        </w:rPr>
        <w:t xml:space="preserve"> </w:t>
      </w:r>
      <w:r>
        <w:t>верх,</w:t>
      </w:r>
      <w:r>
        <w:rPr>
          <w:spacing w:val="64"/>
        </w:rPr>
        <w:t xml:space="preserve"> </w:t>
      </w:r>
      <w:r>
        <w:t>низ,</w:t>
      </w:r>
      <w:r>
        <w:rPr>
          <w:spacing w:val="63"/>
        </w:rPr>
        <w:t xml:space="preserve"> </w:t>
      </w:r>
      <w:r>
        <w:t>правая</w:t>
      </w:r>
      <w:r>
        <w:rPr>
          <w:spacing w:val="64"/>
        </w:rPr>
        <w:t xml:space="preserve"> </w:t>
      </w:r>
      <w:r>
        <w:t>(левая)</w:t>
      </w:r>
      <w:r>
        <w:rPr>
          <w:spacing w:val="65"/>
        </w:rPr>
        <w:t xml:space="preserve"> </w:t>
      </w:r>
      <w:r>
        <w:t>сторона);</w:t>
      </w:r>
      <w:proofErr w:type="gramEnd"/>
    </w:p>
    <w:p w:rsidR="002922EB" w:rsidRDefault="002922EB">
      <w:pPr>
        <w:pStyle w:val="a3"/>
        <w:jc w:val="both"/>
        <w:sectPr w:rsidR="002922EB">
          <w:pgSz w:w="11910" w:h="16840"/>
          <w:pgMar w:top="1040" w:right="425" w:bottom="1220" w:left="1133" w:header="0" w:footer="1020" w:gutter="0"/>
          <w:cols w:space="720"/>
        </w:sectPr>
      </w:pPr>
    </w:p>
    <w:p w:rsidR="002922EB" w:rsidRDefault="00C177F0">
      <w:pPr>
        <w:pStyle w:val="a3"/>
        <w:spacing w:before="75"/>
        <w:ind w:right="422"/>
        <w:jc w:val="both"/>
      </w:pPr>
      <w:r>
        <w:lastRenderedPageBreak/>
        <w:t>расположение геометрических фигур по речевой инструкции, перемещение их на плоскости листа. Составление на листе бумаги комбинаций из полосок, геометрических фигур. Восприятие времени Изучение временных показателей:</w:t>
      </w:r>
      <w:r>
        <w:rPr>
          <w:spacing w:val="-5"/>
        </w:rPr>
        <w:t xml:space="preserve"> </w:t>
      </w:r>
      <w:r>
        <w:t>времён</w:t>
      </w:r>
      <w:r>
        <w:rPr>
          <w:spacing w:val="-5"/>
        </w:rPr>
        <w:t xml:space="preserve"> </w:t>
      </w:r>
      <w:r>
        <w:t>года,</w:t>
      </w:r>
      <w:r>
        <w:rPr>
          <w:spacing w:val="-5"/>
        </w:rPr>
        <w:t xml:space="preserve"> </w:t>
      </w:r>
      <w:r>
        <w:t>дней</w:t>
      </w:r>
      <w:r>
        <w:rPr>
          <w:spacing w:val="-5"/>
        </w:rPr>
        <w:t xml:space="preserve"> </w:t>
      </w:r>
      <w:r>
        <w:t>недели.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событий.</w:t>
      </w:r>
      <w:r>
        <w:rPr>
          <w:spacing w:val="-5"/>
        </w:rPr>
        <w:t xml:space="preserve"> </w:t>
      </w:r>
      <w:r>
        <w:t>Раньше</w:t>
      </w:r>
    </w:p>
    <w:p w:rsidR="002922EB" w:rsidRDefault="00C177F0">
      <w:pPr>
        <w:pStyle w:val="a3"/>
        <w:ind w:right="422" w:hanging="1"/>
        <w:jc w:val="both"/>
      </w:pPr>
      <w:r>
        <w:t>- позже. Тактильно-двигательное восприятие Определение на ощупь предметов. Определение на ощупь величины предметов из разного материала. Восприятие эмоций человека. Знакомство с эмоциональным миром человека. Радость. Страх/испуг. Грусть/печаль. Гнев. Спокойствие. Злость. Удивление.</w:t>
      </w:r>
    </w:p>
    <w:p w:rsidR="002922EB" w:rsidRDefault="00C177F0">
      <w:pPr>
        <w:pStyle w:val="a3"/>
        <w:spacing w:before="1"/>
        <w:ind w:right="422" w:firstLine="709"/>
        <w:jc w:val="both"/>
      </w:pPr>
      <w:r>
        <w:t xml:space="preserve">Раздел 6. Развитие познавательной сферы и целенаправленное формирование высших психических функций. Активизация познавательной </w:t>
      </w:r>
      <w:r>
        <w:rPr>
          <w:spacing w:val="-2"/>
        </w:rPr>
        <w:t>деятельности.</w:t>
      </w:r>
    </w:p>
    <w:p w:rsidR="002922EB" w:rsidRDefault="00C177F0">
      <w:pPr>
        <w:pStyle w:val="a3"/>
        <w:ind w:right="424" w:firstLine="709"/>
        <w:jc w:val="both"/>
      </w:pPr>
      <w:r>
        <w:t xml:space="preserve">Раздел 7. Формирование произвольной регуляции деятельности и поведения. Развитие и коррекция произвольной регуляции деятельности и </w:t>
      </w:r>
      <w:r>
        <w:rPr>
          <w:spacing w:val="-2"/>
        </w:rPr>
        <w:t>поведения.</w:t>
      </w:r>
    </w:p>
    <w:p w:rsidR="002922EB" w:rsidRDefault="00C177F0">
      <w:pPr>
        <w:pStyle w:val="a3"/>
        <w:ind w:right="422" w:firstLine="709"/>
        <w:jc w:val="both"/>
      </w:pPr>
      <w:r>
        <w:t xml:space="preserve">Раздел 8. Развитие коммуникативной сферы и социальная интеграция Развитие способности к взаимодействию с одноклассниками, семьей и педагогами. Коррекция неэффективных моделей поведения ребенка в </w:t>
      </w:r>
      <w:r>
        <w:rPr>
          <w:spacing w:val="-2"/>
        </w:rPr>
        <w:t>социуме.</w:t>
      </w:r>
    </w:p>
    <w:p w:rsidR="002922EB" w:rsidRDefault="00C177F0">
      <w:pPr>
        <w:pStyle w:val="a3"/>
        <w:ind w:right="424" w:firstLine="709"/>
        <w:jc w:val="both"/>
      </w:pPr>
      <w:r>
        <w:t xml:space="preserve">Раздел 9. Развитие эмоционально-личностной сферы и коррекция ее недостатков. Формирование интереса к себе и позитивного </w:t>
      </w:r>
      <w:proofErr w:type="spellStart"/>
      <w:r>
        <w:t>самоотношения</w:t>
      </w:r>
      <w:proofErr w:type="spellEnd"/>
      <w:r>
        <w:t>, коррекция самооценки.</w:t>
      </w:r>
    </w:p>
    <w:p w:rsidR="002922EB" w:rsidRDefault="00C177F0">
      <w:pPr>
        <w:pStyle w:val="a3"/>
        <w:ind w:right="425" w:firstLine="709"/>
        <w:jc w:val="both"/>
      </w:pPr>
      <w:r>
        <w:t>Раздел 10. Итоговая диагностика Оценка динамики состояния высших психических функций.</w:t>
      </w:r>
    </w:p>
    <w:p w:rsidR="002922EB" w:rsidRDefault="00C177F0">
      <w:pPr>
        <w:pStyle w:val="1"/>
        <w:spacing w:before="64" w:line="322" w:lineRule="exact"/>
        <w:ind w:left="2616" w:right="2617"/>
        <w:jc w:val="center"/>
      </w:pPr>
      <w:r>
        <w:rPr>
          <w:spacing w:val="-2"/>
        </w:rPr>
        <w:t>Тематическое</w:t>
      </w:r>
      <w:r>
        <w:rPr>
          <w:spacing w:val="4"/>
        </w:rPr>
        <w:t xml:space="preserve"> </w:t>
      </w:r>
      <w:r>
        <w:rPr>
          <w:spacing w:val="-2"/>
        </w:rPr>
        <w:t>планирование</w:t>
      </w:r>
    </w:p>
    <w:p w:rsidR="002922EB" w:rsidRDefault="00C177F0" w:rsidP="00750211">
      <w:pPr>
        <w:spacing w:line="597" w:lineRule="auto"/>
        <w:ind w:left="2616" w:right="2613"/>
        <w:jc w:val="center"/>
        <w:rPr>
          <w:b/>
          <w:sz w:val="28"/>
        </w:rPr>
      </w:pPr>
      <w:bookmarkStart w:id="22" w:name="1_класс"/>
      <w:bookmarkStart w:id="23" w:name="_bookmark12"/>
      <w:bookmarkEnd w:id="22"/>
      <w:bookmarkEnd w:id="23"/>
      <w:r>
        <w:rPr>
          <w:b/>
          <w:sz w:val="28"/>
        </w:rPr>
        <w:t>коррекционно-развивающих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занятий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ЗП</w:t>
      </w:r>
      <w:proofErr w:type="gramStart"/>
      <w:r>
        <w:rPr>
          <w:b/>
          <w:sz w:val="28"/>
        </w:rPr>
        <w:t>Р(</w:t>
      </w:r>
      <w:proofErr w:type="gramEnd"/>
      <w:r>
        <w:rPr>
          <w:b/>
          <w:sz w:val="28"/>
        </w:rPr>
        <w:t>вариант</w:t>
      </w:r>
      <w:r>
        <w:rPr>
          <w:b/>
          <w:spacing w:val="-7"/>
          <w:sz w:val="28"/>
        </w:rPr>
        <w:t xml:space="preserve"> </w:t>
      </w:r>
      <w:r w:rsidR="00750211">
        <w:rPr>
          <w:b/>
          <w:sz w:val="28"/>
        </w:rPr>
        <w:t xml:space="preserve">7) </w:t>
      </w:r>
    </w:p>
    <w:p w:rsidR="004002E7" w:rsidRDefault="00662E75" w:rsidP="00750211">
      <w:pPr>
        <w:spacing w:line="597" w:lineRule="auto"/>
        <w:ind w:left="2616" w:right="2613"/>
        <w:jc w:val="center"/>
        <w:rPr>
          <w:b/>
          <w:sz w:val="28"/>
        </w:rPr>
      </w:pPr>
      <w:r>
        <w:rPr>
          <w:b/>
          <w:sz w:val="28"/>
        </w:rPr>
        <w:t>2</w:t>
      </w:r>
      <w:r w:rsidR="004002E7">
        <w:rPr>
          <w:b/>
          <w:sz w:val="28"/>
        </w:rPr>
        <w:t xml:space="preserve"> класс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394"/>
        <w:gridCol w:w="1132"/>
        <w:gridCol w:w="8442"/>
      </w:tblGrid>
      <w:tr w:rsidR="004002E7" w:rsidTr="00F14D23">
        <w:trPr>
          <w:trHeight w:val="644"/>
        </w:trPr>
        <w:tc>
          <w:tcPr>
            <w:tcW w:w="816" w:type="dxa"/>
          </w:tcPr>
          <w:p w:rsidR="004002E7" w:rsidRDefault="004002E7" w:rsidP="00F14D23">
            <w:pPr>
              <w:pStyle w:val="TableParagraph"/>
              <w:spacing w:line="322" w:lineRule="exact"/>
              <w:ind w:left="218" w:right="205" w:firstLine="56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5"/>
                <w:sz w:val="28"/>
              </w:rPr>
              <w:t>п</w:t>
            </w:r>
            <w:proofErr w:type="gramEnd"/>
            <w:r>
              <w:rPr>
                <w:spacing w:val="-5"/>
                <w:sz w:val="28"/>
              </w:rPr>
              <w:t>/п</w:t>
            </w:r>
          </w:p>
        </w:tc>
        <w:tc>
          <w:tcPr>
            <w:tcW w:w="4394" w:type="dxa"/>
          </w:tcPr>
          <w:p w:rsidR="004002E7" w:rsidRDefault="004002E7" w:rsidP="00F14D23">
            <w:pPr>
              <w:pStyle w:val="TableParagraph"/>
              <w:spacing w:before="1"/>
              <w:ind w:left="655"/>
              <w:rPr>
                <w:sz w:val="28"/>
              </w:rPr>
            </w:pPr>
            <w:r>
              <w:rPr>
                <w:sz w:val="28"/>
              </w:rPr>
              <w:t>Примерные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занятий</w:t>
            </w:r>
          </w:p>
        </w:tc>
        <w:tc>
          <w:tcPr>
            <w:tcW w:w="1132" w:type="dxa"/>
          </w:tcPr>
          <w:p w:rsidR="004002E7" w:rsidRDefault="004002E7" w:rsidP="00F14D23">
            <w:pPr>
              <w:pStyle w:val="TableParagraph"/>
              <w:spacing w:line="322" w:lineRule="exact"/>
              <w:ind w:left="235" w:right="133" w:hanging="8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Кол-во </w:t>
            </w:r>
            <w:r>
              <w:rPr>
                <w:spacing w:val="-4"/>
                <w:sz w:val="28"/>
              </w:rPr>
              <w:t>часов</w:t>
            </w:r>
          </w:p>
        </w:tc>
        <w:tc>
          <w:tcPr>
            <w:tcW w:w="8442" w:type="dxa"/>
          </w:tcPr>
          <w:p w:rsidR="004002E7" w:rsidRDefault="004002E7" w:rsidP="00F14D23">
            <w:pPr>
              <w:pStyle w:val="TableParagraph"/>
              <w:spacing w:line="322" w:lineRule="exact"/>
              <w:ind w:left="2555" w:hanging="2115"/>
              <w:rPr>
                <w:sz w:val="28"/>
              </w:rPr>
            </w:pPr>
            <w:r>
              <w:rPr>
                <w:sz w:val="28"/>
              </w:rPr>
              <w:t>Примерное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(варьируется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 эмоционального состояния)</w:t>
            </w:r>
          </w:p>
        </w:tc>
      </w:tr>
      <w:tr w:rsidR="004002E7" w:rsidTr="00F14D23">
        <w:trPr>
          <w:trHeight w:val="322"/>
        </w:trPr>
        <w:tc>
          <w:tcPr>
            <w:tcW w:w="14784" w:type="dxa"/>
            <w:gridSpan w:val="4"/>
          </w:tcPr>
          <w:p w:rsidR="004002E7" w:rsidRDefault="004002E7" w:rsidP="00F14D23">
            <w:pPr>
              <w:pStyle w:val="TableParagraph"/>
              <w:spacing w:before="1" w:line="301" w:lineRule="exact"/>
              <w:ind w:left="13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Вводное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занятие</w:t>
            </w:r>
          </w:p>
        </w:tc>
      </w:tr>
      <w:tr w:rsidR="004002E7" w:rsidTr="00F14D23">
        <w:trPr>
          <w:trHeight w:val="643"/>
        </w:trPr>
        <w:tc>
          <w:tcPr>
            <w:tcW w:w="816" w:type="dxa"/>
          </w:tcPr>
          <w:p w:rsidR="004002E7" w:rsidRDefault="004002E7" w:rsidP="00F14D23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94" w:type="dxa"/>
          </w:tcPr>
          <w:p w:rsidR="004002E7" w:rsidRDefault="004002E7" w:rsidP="00F14D2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Вводное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132" w:type="dxa"/>
          </w:tcPr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442" w:type="dxa"/>
          </w:tcPr>
          <w:p w:rsidR="004002E7" w:rsidRDefault="004002E7" w:rsidP="00F14D23">
            <w:pPr>
              <w:pStyle w:val="TableParagraph"/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Психогимнатические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упражнения,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положительной мотивации на занятия, знакомство.</w:t>
            </w:r>
          </w:p>
        </w:tc>
      </w:tr>
      <w:tr w:rsidR="004002E7" w:rsidTr="00F14D23">
        <w:trPr>
          <w:trHeight w:val="322"/>
        </w:trPr>
        <w:tc>
          <w:tcPr>
            <w:tcW w:w="14784" w:type="dxa"/>
            <w:gridSpan w:val="4"/>
          </w:tcPr>
          <w:p w:rsidR="004002E7" w:rsidRDefault="004002E7" w:rsidP="00F14D23">
            <w:pPr>
              <w:pStyle w:val="TableParagraph"/>
              <w:spacing w:line="302" w:lineRule="exact"/>
              <w:ind w:left="13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Диагностический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блок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часа)</w:t>
            </w:r>
          </w:p>
        </w:tc>
      </w:tr>
      <w:tr w:rsidR="004002E7" w:rsidTr="00F14D23">
        <w:trPr>
          <w:trHeight w:val="643"/>
        </w:trPr>
        <w:tc>
          <w:tcPr>
            <w:tcW w:w="816" w:type="dxa"/>
          </w:tcPr>
          <w:p w:rsidR="004002E7" w:rsidRDefault="004002E7" w:rsidP="00F14D23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94" w:type="dxa"/>
          </w:tcPr>
          <w:p w:rsidR="004002E7" w:rsidRDefault="004002E7" w:rsidP="00F14D23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Диагностический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блок</w:t>
            </w:r>
          </w:p>
        </w:tc>
        <w:tc>
          <w:tcPr>
            <w:tcW w:w="1132" w:type="dxa"/>
          </w:tcPr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442" w:type="dxa"/>
          </w:tcPr>
          <w:p w:rsidR="004002E7" w:rsidRDefault="004002E7" w:rsidP="00F14D2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Тесты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интеллекта,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интеллектуального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личностного </w:t>
            </w:r>
            <w:r>
              <w:rPr>
                <w:spacing w:val="-2"/>
                <w:sz w:val="28"/>
              </w:rPr>
              <w:t>развития.</w:t>
            </w:r>
          </w:p>
        </w:tc>
      </w:tr>
      <w:tr w:rsidR="004002E7" w:rsidTr="00F14D23">
        <w:trPr>
          <w:trHeight w:val="321"/>
        </w:trPr>
        <w:tc>
          <w:tcPr>
            <w:tcW w:w="14784" w:type="dxa"/>
            <w:gridSpan w:val="4"/>
          </w:tcPr>
          <w:p w:rsidR="004002E7" w:rsidRDefault="004002E7" w:rsidP="00F14D23">
            <w:pPr>
              <w:pStyle w:val="TableParagraph"/>
              <w:spacing w:line="301" w:lineRule="exact"/>
              <w:ind w:left="13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Раздел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Восприятие.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Пространственные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представления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4002E7" w:rsidTr="00F14D23">
        <w:trPr>
          <w:trHeight w:val="4186"/>
        </w:trPr>
        <w:tc>
          <w:tcPr>
            <w:tcW w:w="816" w:type="dxa"/>
          </w:tcPr>
          <w:p w:rsidR="004002E7" w:rsidRDefault="004002E7" w:rsidP="00F14D2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94" w:type="dxa"/>
          </w:tcPr>
          <w:p w:rsidR="004002E7" w:rsidRDefault="004002E7" w:rsidP="00F14D2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форм восприятия (пространственных, осязательных, временных), развитие глазомера и зрительной моторной координации; развитие ориентировки во времени и в </w:t>
            </w:r>
            <w:r>
              <w:rPr>
                <w:spacing w:val="-2"/>
                <w:sz w:val="28"/>
              </w:rPr>
              <w:t>пространстве</w:t>
            </w:r>
          </w:p>
        </w:tc>
        <w:tc>
          <w:tcPr>
            <w:tcW w:w="1132" w:type="dxa"/>
          </w:tcPr>
          <w:p w:rsidR="004002E7" w:rsidRDefault="004002E7" w:rsidP="00F14D23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442" w:type="dxa"/>
          </w:tcPr>
          <w:p w:rsidR="004002E7" w:rsidRDefault="004002E7" w:rsidP="00F14D2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произвольности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зрительного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восприятия, </w:t>
            </w:r>
            <w:proofErr w:type="spellStart"/>
            <w:r>
              <w:rPr>
                <w:sz w:val="28"/>
              </w:rPr>
              <w:t>дорисовывание</w:t>
            </w:r>
            <w:proofErr w:type="spellEnd"/>
            <w:r>
              <w:rPr>
                <w:sz w:val="28"/>
              </w:rPr>
              <w:t xml:space="preserve"> незаконченных изображений.</w:t>
            </w:r>
          </w:p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зрительной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рисования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памяти. Выделение нереальных элементов нелепых картинок.</w:t>
            </w:r>
          </w:p>
          <w:p w:rsidR="004002E7" w:rsidRDefault="004002E7" w:rsidP="00F14D2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зрения.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Гимнастика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глаз.</w:t>
            </w:r>
          </w:p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осязательных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ощущений,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 словесное обозначение.</w:t>
            </w:r>
          </w:p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расположения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отношению друг к другу в ближнем и дальнем пространстве.</w:t>
            </w:r>
          </w:p>
          <w:p w:rsidR="004002E7" w:rsidRDefault="004002E7" w:rsidP="00F14D23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Самостоятельное моделирование пространственных ситуаций (оставление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схем-планов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комнаты,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ориентировка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proofErr w:type="gramEnd"/>
          </w:p>
          <w:p w:rsidR="004002E7" w:rsidRDefault="004002E7" w:rsidP="00F14D2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листе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формата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(тетрадный,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альбомный</w:t>
            </w:r>
            <w:proofErr w:type="gramStart"/>
            <w:r>
              <w:rPr>
                <w:sz w:val="28"/>
              </w:rPr>
              <w:t>,в</w:t>
            </w:r>
            <w:proofErr w:type="gramEnd"/>
            <w:r>
              <w:rPr>
                <w:sz w:val="28"/>
              </w:rPr>
              <w:t>атман</w:t>
            </w:r>
            <w:proofErr w:type="spellEnd"/>
            <w:r>
              <w:rPr>
                <w:sz w:val="28"/>
              </w:rPr>
              <w:t>). Определение времени по часам.</w:t>
            </w:r>
          </w:p>
        </w:tc>
      </w:tr>
      <w:tr w:rsidR="004002E7" w:rsidTr="00F14D23">
        <w:trPr>
          <w:trHeight w:val="321"/>
        </w:trPr>
        <w:tc>
          <w:tcPr>
            <w:tcW w:w="14784" w:type="dxa"/>
            <w:gridSpan w:val="4"/>
          </w:tcPr>
          <w:p w:rsidR="004002E7" w:rsidRDefault="004002E7" w:rsidP="00F14D23">
            <w:pPr>
              <w:pStyle w:val="TableParagraph"/>
              <w:spacing w:line="301" w:lineRule="exact"/>
              <w:ind w:left="13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4002E7" w:rsidTr="00F14D23">
        <w:trPr>
          <w:trHeight w:val="1288"/>
        </w:trPr>
        <w:tc>
          <w:tcPr>
            <w:tcW w:w="816" w:type="dxa"/>
          </w:tcPr>
          <w:p w:rsidR="004002E7" w:rsidRDefault="004002E7" w:rsidP="00F14D2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94" w:type="dxa"/>
          </w:tcPr>
          <w:p w:rsidR="004002E7" w:rsidRDefault="004002E7" w:rsidP="00F14D23">
            <w:pPr>
              <w:pStyle w:val="TableParagraph"/>
              <w:spacing w:before="1"/>
              <w:ind w:left="107" w:right="193"/>
              <w:rPr>
                <w:sz w:val="28"/>
              </w:rPr>
            </w:pPr>
            <w:r>
              <w:rPr>
                <w:sz w:val="28"/>
              </w:rPr>
              <w:t>Развитие различных видов памяти: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слуховой,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зрительной, моторной, опосредованной.</w:t>
            </w:r>
          </w:p>
          <w:p w:rsidR="004002E7" w:rsidRDefault="004002E7" w:rsidP="00F14D2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приемами</w:t>
            </w:r>
          </w:p>
        </w:tc>
        <w:tc>
          <w:tcPr>
            <w:tcW w:w="1132" w:type="dxa"/>
          </w:tcPr>
          <w:p w:rsidR="004002E7" w:rsidRDefault="004002E7" w:rsidP="00F14D23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442" w:type="dxa"/>
          </w:tcPr>
          <w:p w:rsidR="004002E7" w:rsidRDefault="004002E7" w:rsidP="00F14D2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Тренировка различных видов памяти, упражнения типа «Опиши картинку»,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«Инопланетяне»,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«Эстафета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«Повторяй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мной»,</w:t>
            </w:r>
          </w:p>
          <w:p w:rsidR="004002E7" w:rsidRDefault="004002E7" w:rsidP="00F14D2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«Запрещенное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движение».</w:t>
            </w:r>
          </w:p>
          <w:p w:rsidR="004002E7" w:rsidRDefault="004002E7" w:rsidP="00F14D23">
            <w:pPr>
              <w:pStyle w:val="TableParagraph"/>
              <w:spacing w:before="1"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Развитие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словесно-логической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памяти,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«Группировка</w:t>
            </w:r>
          </w:p>
        </w:tc>
      </w:tr>
    </w:tbl>
    <w:p w:rsidR="004002E7" w:rsidRDefault="004002E7" w:rsidP="004002E7">
      <w:pPr>
        <w:pStyle w:val="TableParagraph"/>
        <w:spacing w:line="301" w:lineRule="exact"/>
        <w:rPr>
          <w:sz w:val="28"/>
        </w:rPr>
        <w:sectPr w:rsidR="004002E7">
          <w:pgSz w:w="16840" w:h="11910" w:orient="landscape"/>
          <w:pgMar w:top="780" w:right="992" w:bottom="1220" w:left="992" w:header="0" w:footer="1022" w:gutter="0"/>
          <w:cols w:space="720"/>
        </w:sectPr>
      </w:pPr>
    </w:p>
    <w:p w:rsidR="004002E7" w:rsidRDefault="004002E7" w:rsidP="004002E7">
      <w:pPr>
        <w:pStyle w:val="a3"/>
        <w:spacing w:before="1"/>
        <w:ind w:left="0"/>
        <w:rPr>
          <w:b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394"/>
        <w:gridCol w:w="1132"/>
        <w:gridCol w:w="8442"/>
      </w:tblGrid>
      <w:tr w:rsidR="004002E7" w:rsidTr="00F14D23">
        <w:trPr>
          <w:trHeight w:val="965"/>
        </w:trPr>
        <w:tc>
          <w:tcPr>
            <w:tcW w:w="816" w:type="dxa"/>
          </w:tcPr>
          <w:p w:rsidR="004002E7" w:rsidRDefault="004002E7" w:rsidP="00F14D2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94" w:type="dxa"/>
          </w:tcPr>
          <w:p w:rsidR="004002E7" w:rsidRDefault="004002E7" w:rsidP="00F14D23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осмысленного запоминания; 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смысловой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вербальной </w:t>
            </w:r>
            <w:r>
              <w:rPr>
                <w:spacing w:val="-2"/>
                <w:sz w:val="28"/>
              </w:rPr>
              <w:t>памяти.</w:t>
            </w:r>
          </w:p>
        </w:tc>
        <w:tc>
          <w:tcPr>
            <w:tcW w:w="1132" w:type="dxa"/>
          </w:tcPr>
          <w:p w:rsidR="004002E7" w:rsidRDefault="004002E7" w:rsidP="00F14D2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442" w:type="dxa"/>
          </w:tcPr>
          <w:p w:rsidR="004002E7" w:rsidRDefault="004002E7" w:rsidP="00F14D2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слов»,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«Свяжи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пару»,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«Ассоциации»,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«Ключевые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слова».</w:t>
            </w:r>
          </w:p>
        </w:tc>
      </w:tr>
      <w:tr w:rsidR="004002E7" w:rsidTr="00F14D23">
        <w:trPr>
          <w:trHeight w:val="322"/>
        </w:trPr>
        <w:tc>
          <w:tcPr>
            <w:tcW w:w="14784" w:type="dxa"/>
            <w:gridSpan w:val="4"/>
          </w:tcPr>
          <w:p w:rsidR="004002E7" w:rsidRDefault="004002E7" w:rsidP="00F14D23">
            <w:pPr>
              <w:pStyle w:val="TableParagraph"/>
              <w:spacing w:line="301" w:lineRule="exact"/>
              <w:ind w:left="13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воображения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(5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4002E7" w:rsidTr="00F14D23">
        <w:trPr>
          <w:trHeight w:val="965"/>
        </w:trPr>
        <w:tc>
          <w:tcPr>
            <w:tcW w:w="816" w:type="dxa"/>
          </w:tcPr>
          <w:p w:rsidR="004002E7" w:rsidRDefault="004002E7" w:rsidP="00F14D23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94" w:type="dxa"/>
          </w:tcPr>
          <w:p w:rsidR="004002E7" w:rsidRDefault="004002E7" w:rsidP="00F14D2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Развитие видов воображения: активация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воображения</w:t>
            </w:r>
          </w:p>
        </w:tc>
        <w:tc>
          <w:tcPr>
            <w:tcW w:w="1132" w:type="dxa"/>
          </w:tcPr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442" w:type="dxa"/>
          </w:tcPr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воображения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арт-</w:t>
            </w:r>
            <w:r>
              <w:rPr>
                <w:spacing w:val="-2"/>
                <w:sz w:val="28"/>
              </w:rPr>
              <w:t>техник:</w:t>
            </w:r>
          </w:p>
          <w:p w:rsidR="004002E7" w:rsidRDefault="004002E7" w:rsidP="00F14D2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«Чернильные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пятна»,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«Свободное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рисование»,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«Пальчиковое рисование», «Орнаменты», «Каракули».</w:t>
            </w:r>
          </w:p>
        </w:tc>
      </w:tr>
      <w:tr w:rsidR="004002E7" w:rsidTr="00F14D23">
        <w:trPr>
          <w:trHeight w:val="322"/>
        </w:trPr>
        <w:tc>
          <w:tcPr>
            <w:tcW w:w="14784" w:type="dxa"/>
            <w:gridSpan w:val="4"/>
          </w:tcPr>
          <w:p w:rsidR="004002E7" w:rsidRDefault="004002E7" w:rsidP="00F14D23">
            <w:pPr>
              <w:pStyle w:val="TableParagraph"/>
              <w:spacing w:before="1" w:line="301" w:lineRule="exact"/>
              <w:ind w:left="13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внимания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4002E7" w:rsidTr="00F14D23">
        <w:trPr>
          <w:trHeight w:val="1288"/>
        </w:trPr>
        <w:tc>
          <w:tcPr>
            <w:tcW w:w="816" w:type="dxa"/>
          </w:tcPr>
          <w:p w:rsidR="004002E7" w:rsidRDefault="004002E7" w:rsidP="00F14D23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94" w:type="dxa"/>
          </w:tcPr>
          <w:p w:rsidR="004002E7" w:rsidRDefault="004002E7" w:rsidP="00F14D23">
            <w:pPr>
              <w:pStyle w:val="TableParagraph"/>
              <w:ind w:left="107" w:right="163"/>
              <w:rPr>
                <w:sz w:val="28"/>
              </w:rPr>
            </w:pPr>
            <w:r>
              <w:rPr>
                <w:sz w:val="28"/>
              </w:rPr>
              <w:t>Развитие произвольного внимания.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устойчивости и концентрации внимания</w:t>
            </w:r>
          </w:p>
        </w:tc>
        <w:tc>
          <w:tcPr>
            <w:tcW w:w="1132" w:type="dxa"/>
          </w:tcPr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442" w:type="dxa"/>
          </w:tcPr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произвольного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внимания:</w:t>
            </w:r>
          </w:p>
          <w:p w:rsidR="004002E7" w:rsidRDefault="004002E7" w:rsidP="00F14D23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«Корректурные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пробы»,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«Назови,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видишь»,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«Корректировщик»,</w:t>
            </w:r>
          </w:p>
          <w:p w:rsidR="004002E7" w:rsidRDefault="004002E7" w:rsidP="00F14D2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«Шифровка»,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«Делай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рассказывай»,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«Таблицы</w:t>
            </w:r>
            <w:r>
              <w:rPr>
                <w:spacing w:val="-1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Шульте</w:t>
            </w:r>
            <w:proofErr w:type="spellEnd"/>
            <w:r>
              <w:rPr>
                <w:spacing w:val="-2"/>
                <w:sz w:val="28"/>
              </w:rPr>
              <w:t>»,</w:t>
            </w:r>
          </w:p>
          <w:p w:rsidR="004002E7" w:rsidRDefault="004002E7" w:rsidP="00F14D23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«Анаграммы»,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«Зоркий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глаз»,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«Найди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отличия»</w:t>
            </w:r>
          </w:p>
        </w:tc>
      </w:tr>
      <w:tr w:rsidR="004002E7" w:rsidTr="00F14D23">
        <w:trPr>
          <w:trHeight w:val="321"/>
        </w:trPr>
        <w:tc>
          <w:tcPr>
            <w:tcW w:w="14784" w:type="dxa"/>
            <w:gridSpan w:val="4"/>
          </w:tcPr>
          <w:p w:rsidR="004002E7" w:rsidRDefault="004002E7" w:rsidP="00F14D23">
            <w:pPr>
              <w:pStyle w:val="TableParagraph"/>
              <w:spacing w:line="301" w:lineRule="exact"/>
              <w:ind w:left="13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мыслительных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функций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(10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4002E7" w:rsidTr="00F14D23">
        <w:trPr>
          <w:trHeight w:val="2575"/>
        </w:trPr>
        <w:tc>
          <w:tcPr>
            <w:tcW w:w="816" w:type="dxa"/>
          </w:tcPr>
          <w:p w:rsidR="004002E7" w:rsidRDefault="004002E7" w:rsidP="00F14D23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94" w:type="dxa"/>
          </w:tcPr>
          <w:p w:rsidR="004002E7" w:rsidRDefault="004002E7" w:rsidP="00F14D23">
            <w:pPr>
              <w:pStyle w:val="TableParagraph"/>
              <w:spacing w:before="1"/>
              <w:ind w:left="107" w:right="297"/>
              <w:rPr>
                <w:sz w:val="28"/>
              </w:rPr>
            </w:pPr>
            <w:r>
              <w:rPr>
                <w:sz w:val="28"/>
              </w:rPr>
              <w:t>Развитие наглядно-образного мышления; формирование вербально-понятийного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аппарата</w:t>
            </w:r>
          </w:p>
        </w:tc>
        <w:tc>
          <w:tcPr>
            <w:tcW w:w="1132" w:type="dxa"/>
          </w:tcPr>
          <w:p w:rsidR="004002E7" w:rsidRDefault="004002E7" w:rsidP="00F14D23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442" w:type="dxa"/>
          </w:tcPr>
          <w:p w:rsidR="004002E7" w:rsidRDefault="004002E7" w:rsidP="00F14D23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мышечную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релаксацию;</w:t>
            </w:r>
          </w:p>
          <w:p w:rsidR="004002E7" w:rsidRDefault="004002E7" w:rsidP="00F14D2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«Графический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диктант»;</w:t>
            </w:r>
          </w:p>
          <w:p w:rsidR="004002E7" w:rsidRDefault="004002E7" w:rsidP="00F14D2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мышления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(анализ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синтез).</w:t>
            </w:r>
          </w:p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мышления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(абстрагирование).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пространственных представлений. Развитие словесно – </w:t>
            </w:r>
            <w:proofErr w:type="spellStart"/>
            <w:r>
              <w:rPr>
                <w:sz w:val="28"/>
              </w:rPr>
              <w:t>логическогомышления</w:t>
            </w:r>
            <w:proofErr w:type="gramStart"/>
            <w:r>
              <w:rPr>
                <w:sz w:val="28"/>
              </w:rPr>
              <w:t>.П</w:t>
            </w:r>
            <w:proofErr w:type="gramEnd"/>
            <w:r>
              <w:rPr>
                <w:sz w:val="28"/>
              </w:rPr>
              <w:t>остроение</w:t>
            </w:r>
            <w:proofErr w:type="spellEnd"/>
            <w:r>
              <w:rPr>
                <w:sz w:val="28"/>
              </w:rPr>
              <w:t xml:space="preserve"> умозаключения по аналогии.</w:t>
            </w:r>
          </w:p>
          <w:p w:rsidR="004002E7" w:rsidRDefault="004002E7" w:rsidP="00F14D2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форммышления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логическогомышления</w:t>
            </w:r>
            <w:proofErr w:type="spellEnd"/>
            <w:r>
              <w:rPr>
                <w:sz w:val="28"/>
              </w:rPr>
              <w:t xml:space="preserve">): </w:t>
            </w:r>
            <w:proofErr w:type="spellStart"/>
            <w:r>
              <w:rPr>
                <w:sz w:val="28"/>
              </w:rPr>
              <w:t>абстрагирование</w:t>
            </w:r>
            <w:proofErr w:type="gramStart"/>
            <w:r>
              <w:rPr>
                <w:sz w:val="28"/>
              </w:rPr>
              <w:t>,у</w:t>
            </w:r>
            <w:proofErr w:type="gramEnd"/>
            <w:r>
              <w:rPr>
                <w:sz w:val="28"/>
              </w:rPr>
              <w:t>становление</w:t>
            </w:r>
            <w:proofErr w:type="spellEnd"/>
            <w:r>
              <w:rPr>
                <w:sz w:val="28"/>
              </w:rPr>
              <w:t xml:space="preserve"> закономерностей.</w:t>
            </w:r>
          </w:p>
        </w:tc>
      </w:tr>
      <w:tr w:rsidR="004002E7" w:rsidTr="00F14D23">
        <w:trPr>
          <w:trHeight w:val="322"/>
        </w:trPr>
        <w:tc>
          <w:tcPr>
            <w:tcW w:w="14784" w:type="dxa"/>
            <w:gridSpan w:val="4"/>
          </w:tcPr>
          <w:p w:rsidR="004002E7" w:rsidRDefault="004002E7" w:rsidP="00F14D23">
            <w:pPr>
              <w:pStyle w:val="TableParagraph"/>
              <w:spacing w:line="302" w:lineRule="exact"/>
              <w:ind w:left="13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8.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произвольности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волевой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регуляции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(10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4002E7" w:rsidTr="00F14D23">
        <w:trPr>
          <w:trHeight w:val="1931"/>
        </w:trPr>
        <w:tc>
          <w:tcPr>
            <w:tcW w:w="816" w:type="dxa"/>
          </w:tcPr>
          <w:p w:rsidR="004002E7" w:rsidRDefault="004002E7" w:rsidP="00F14D23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94" w:type="dxa"/>
          </w:tcPr>
          <w:p w:rsidR="004002E7" w:rsidRDefault="004002E7" w:rsidP="00F14D23">
            <w:pPr>
              <w:pStyle w:val="TableParagraph"/>
              <w:ind w:left="107" w:right="163"/>
              <w:rPr>
                <w:sz w:val="28"/>
              </w:rPr>
            </w:pPr>
            <w:r>
              <w:rPr>
                <w:sz w:val="28"/>
              </w:rPr>
              <w:t>Формирование навыков построения внутреннего плана действий, овладение приемами самоконтроля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саморегуляции; Активация способностей </w:t>
            </w:r>
            <w:proofErr w:type="gramStart"/>
            <w:r>
              <w:rPr>
                <w:sz w:val="28"/>
              </w:rPr>
              <w:t>к</w:t>
            </w:r>
            <w:proofErr w:type="gramEnd"/>
          </w:p>
          <w:p w:rsidR="004002E7" w:rsidRDefault="004002E7" w:rsidP="00F14D2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преодолению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гиперактивности</w:t>
            </w:r>
            <w:proofErr w:type="spellEnd"/>
            <w:r>
              <w:rPr>
                <w:spacing w:val="-2"/>
                <w:sz w:val="28"/>
              </w:rPr>
              <w:t>,</w:t>
            </w:r>
          </w:p>
        </w:tc>
        <w:tc>
          <w:tcPr>
            <w:tcW w:w="1132" w:type="dxa"/>
          </w:tcPr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442" w:type="dxa"/>
          </w:tcPr>
          <w:p w:rsidR="004002E7" w:rsidRDefault="004002E7" w:rsidP="00F14D23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Тренинговые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«Разные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настроения»,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«Учимся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свое настроение», «Учимся искать выход из сложных ситуаций»,</w:t>
            </w:r>
          </w:p>
          <w:p w:rsidR="004002E7" w:rsidRDefault="004002E7" w:rsidP="00F14D2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«Избавляемся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плохих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мыслей»,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«Живи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согласии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другими»,</w:t>
            </w:r>
          </w:p>
          <w:p w:rsidR="004002E7" w:rsidRDefault="004002E7" w:rsidP="00F14D2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победить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злость»,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«Прогоняем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страх»,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«Учимся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говорить</w:t>
            </w:r>
          </w:p>
          <w:p w:rsidR="004002E7" w:rsidRDefault="004002E7" w:rsidP="00F14D23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«Нет»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необходимо»,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</w:t>
            </w:r>
            <w:proofErr w:type="spellStart"/>
            <w:r>
              <w:rPr>
                <w:spacing w:val="-2"/>
                <w:sz w:val="28"/>
              </w:rPr>
              <w:t>Саморегуляция</w:t>
            </w:r>
            <w:proofErr w:type="spellEnd"/>
            <w:r>
              <w:rPr>
                <w:spacing w:val="-2"/>
                <w:sz w:val="28"/>
              </w:rPr>
              <w:t>».</w:t>
            </w:r>
          </w:p>
        </w:tc>
      </w:tr>
    </w:tbl>
    <w:p w:rsidR="004002E7" w:rsidRDefault="004002E7" w:rsidP="004002E7">
      <w:pPr>
        <w:pStyle w:val="TableParagraph"/>
        <w:spacing w:line="322" w:lineRule="exact"/>
        <w:rPr>
          <w:sz w:val="28"/>
        </w:rPr>
        <w:sectPr w:rsidR="004002E7">
          <w:pgSz w:w="16840" w:h="11910" w:orient="landscape"/>
          <w:pgMar w:top="820" w:right="992" w:bottom="1220" w:left="992" w:header="0" w:footer="1022" w:gutter="0"/>
          <w:cols w:space="720"/>
        </w:sectPr>
      </w:pPr>
    </w:p>
    <w:p w:rsidR="004002E7" w:rsidRDefault="004002E7" w:rsidP="004002E7">
      <w:pPr>
        <w:pStyle w:val="a3"/>
        <w:spacing w:before="1"/>
        <w:ind w:left="0"/>
        <w:rPr>
          <w:b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394"/>
        <w:gridCol w:w="1132"/>
        <w:gridCol w:w="8442"/>
      </w:tblGrid>
      <w:tr w:rsidR="004002E7" w:rsidTr="00F14D23">
        <w:trPr>
          <w:trHeight w:val="965"/>
        </w:trPr>
        <w:tc>
          <w:tcPr>
            <w:tcW w:w="816" w:type="dxa"/>
          </w:tcPr>
          <w:p w:rsidR="004002E7" w:rsidRDefault="004002E7" w:rsidP="00F14D2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94" w:type="dxa"/>
          </w:tcPr>
          <w:p w:rsidR="004002E7" w:rsidRDefault="004002E7" w:rsidP="00F14D23">
            <w:pPr>
              <w:pStyle w:val="TableParagraph"/>
              <w:spacing w:line="322" w:lineRule="exact"/>
              <w:ind w:left="107" w:right="9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расторможенности, </w:t>
            </w:r>
            <w:r>
              <w:rPr>
                <w:sz w:val="28"/>
              </w:rPr>
              <w:t>неуправляемости; развитие рефлексивной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1132" w:type="dxa"/>
          </w:tcPr>
          <w:p w:rsidR="004002E7" w:rsidRDefault="004002E7" w:rsidP="00F14D23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442" w:type="dxa"/>
          </w:tcPr>
          <w:p w:rsidR="004002E7" w:rsidRDefault="004002E7" w:rsidP="00F14D23">
            <w:pPr>
              <w:pStyle w:val="TableParagraph"/>
              <w:ind w:left="0"/>
              <w:rPr>
                <w:sz w:val="26"/>
              </w:rPr>
            </w:pPr>
          </w:p>
        </w:tc>
      </w:tr>
      <w:tr w:rsidR="004002E7" w:rsidTr="00F14D23">
        <w:trPr>
          <w:trHeight w:val="322"/>
        </w:trPr>
        <w:tc>
          <w:tcPr>
            <w:tcW w:w="14784" w:type="dxa"/>
            <w:gridSpan w:val="4"/>
          </w:tcPr>
          <w:p w:rsidR="004002E7" w:rsidRDefault="004002E7" w:rsidP="00F14D23">
            <w:pPr>
              <w:pStyle w:val="TableParagraph"/>
              <w:spacing w:line="301" w:lineRule="exact"/>
              <w:ind w:left="13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эмоционально-волевой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сферы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(12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4002E7" w:rsidTr="00F14D23">
        <w:trPr>
          <w:trHeight w:val="2575"/>
        </w:trPr>
        <w:tc>
          <w:tcPr>
            <w:tcW w:w="816" w:type="dxa"/>
          </w:tcPr>
          <w:p w:rsidR="004002E7" w:rsidRDefault="004002E7" w:rsidP="00F14D23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94" w:type="dxa"/>
          </w:tcPr>
          <w:p w:rsidR="004002E7" w:rsidRDefault="004002E7" w:rsidP="00F14D23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Развитие эмоциональной сферы. Формирование рефлексии личностных качеств. Развитие самооценки,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принять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себя; 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дифференциации </w:t>
            </w:r>
            <w:r>
              <w:rPr>
                <w:spacing w:val="-2"/>
                <w:sz w:val="28"/>
              </w:rPr>
              <w:t>чувств</w:t>
            </w:r>
          </w:p>
        </w:tc>
        <w:tc>
          <w:tcPr>
            <w:tcW w:w="1132" w:type="dxa"/>
          </w:tcPr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442" w:type="dxa"/>
          </w:tcPr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Развитие представлений о соотношении внутреннего состояния человека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выражения.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себя.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 учащегося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конструктивных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реагирования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конфликтной ситуации. Отработка различных эмоциональных состояний.</w:t>
            </w:r>
          </w:p>
          <w:p w:rsidR="004002E7" w:rsidRDefault="004002E7" w:rsidP="00F14D23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Игровая коррекция агрессивности, формирование и развитие внимания,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доброжелательности.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Рефлексия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собственныхчувств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 это Я), развитие умения различать виды поведения и умения</w:t>
            </w:r>
          </w:p>
          <w:p w:rsidR="004002E7" w:rsidRDefault="004002E7" w:rsidP="00F14D23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команде</w:t>
            </w:r>
          </w:p>
        </w:tc>
      </w:tr>
      <w:tr w:rsidR="004002E7" w:rsidTr="00F14D23">
        <w:trPr>
          <w:trHeight w:val="322"/>
        </w:trPr>
        <w:tc>
          <w:tcPr>
            <w:tcW w:w="14784" w:type="dxa"/>
            <w:gridSpan w:val="4"/>
          </w:tcPr>
          <w:p w:rsidR="004002E7" w:rsidRDefault="004002E7" w:rsidP="00F14D23">
            <w:pPr>
              <w:pStyle w:val="TableParagraph"/>
              <w:spacing w:line="302" w:lineRule="exact"/>
              <w:ind w:left="13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10.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личностно-мотивационной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сферы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(10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4002E7" w:rsidTr="00F14D23">
        <w:trPr>
          <w:trHeight w:val="1287"/>
        </w:trPr>
        <w:tc>
          <w:tcPr>
            <w:tcW w:w="816" w:type="dxa"/>
          </w:tcPr>
          <w:p w:rsidR="004002E7" w:rsidRDefault="004002E7" w:rsidP="00F14D23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94" w:type="dxa"/>
          </w:tcPr>
          <w:p w:rsidR="004002E7" w:rsidRDefault="004002E7" w:rsidP="00F14D23">
            <w:pPr>
              <w:pStyle w:val="TableParagraph"/>
              <w:ind w:left="107"/>
              <w:rPr>
                <w:sz w:val="28"/>
              </w:rPr>
            </w:pPr>
            <w:proofErr w:type="gramStart"/>
            <w:r>
              <w:rPr>
                <w:sz w:val="28"/>
              </w:rPr>
              <w:t>Коррекция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мотивационной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сферы (потребности, интересы, стремления, цели, влечения,</w:t>
            </w:r>
            <w:proofErr w:type="gramEnd"/>
          </w:p>
          <w:p w:rsidR="004002E7" w:rsidRDefault="004002E7" w:rsidP="00F14D2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мотивационные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установки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д.)</w:t>
            </w:r>
          </w:p>
        </w:tc>
        <w:tc>
          <w:tcPr>
            <w:tcW w:w="1132" w:type="dxa"/>
          </w:tcPr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442" w:type="dxa"/>
          </w:tcPr>
          <w:p w:rsidR="004002E7" w:rsidRDefault="004002E7" w:rsidP="00F14D23">
            <w:pPr>
              <w:pStyle w:val="TableParagraph"/>
              <w:ind w:right="173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самоконтроля. Формирование нравственных представлений.</w:t>
            </w:r>
          </w:p>
        </w:tc>
      </w:tr>
      <w:tr w:rsidR="004002E7" w:rsidTr="00F14D23">
        <w:trPr>
          <w:trHeight w:val="322"/>
        </w:trPr>
        <w:tc>
          <w:tcPr>
            <w:tcW w:w="14784" w:type="dxa"/>
            <w:gridSpan w:val="4"/>
          </w:tcPr>
          <w:p w:rsidR="004002E7" w:rsidRDefault="004002E7" w:rsidP="00F14D23">
            <w:pPr>
              <w:pStyle w:val="TableParagraph"/>
              <w:spacing w:line="302" w:lineRule="exact"/>
              <w:ind w:left="13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12.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Итоговая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диагностика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4002E7" w:rsidTr="00F14D23">
        <w:trPr>
          <w:trHeight w:val="644"/>
        </w:trPr>
        <w:tc>
          <w:tcPr>
            <w:tcW w:w="816" w:type="dxa"/>
          </w:tcPr>
          <w:p w:rsidR="004002E7" w:rsidRDefault="004002E7" w:rsidP="00F14D23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394" w:type="dxa"/>
          </w:tcPr>
          <w:p w:rsidR="004002E7" w:rsidRDefault="004002E7" w:rsidP="00F14D23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Психодиагностические обследования</w:t>
            </w:r>
          </w:p>
        </w:tc>
        <w:tc>
          <w:tcPr>
            <w:tcW w:w="1132" w:type="dxa"/>
          </w:tcPr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442" w:type="dxa"/>
          </w:tcPr>
          <w:p w:rsidR="004002E7" w:rsidRDefault="004002E7" w:rsidP="00F14D2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динамики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учащегося</w:t>
            </w:r>
          </w:p>
        </w:tc>
      </w:tr>
      <w:tr w:rsidR="004002E7" w:rsidTr="00F14D23">
        <w:trPr>
          <w:trHeight w:val="322"/>
        </w:trPr>
        <w:tc>
          <w:tcPr>
            <w:tcW w:w="14784" w:type="dxa"/>
            <w:gridSpan w:val="4"/>
          </w:tcPr>
          <w:p w:rsidR="004002E7" w:rsidRDefault="004002E7" w:rsidP="00F14D23">
            <w:pPr>
              <w:pStyle w:val="TableParagraph"/>
              <w:spacing w:line="302" w:lineRule="exact"/>
              <w:ind w:left="0"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68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</w:tr>
    </w:tbl>
    <w:p w:rsidR="004002E7" w:rsidRDefault="004002E7" w:rsidP="00662E75">
      <w:bookmarkStart w:id="24" w:name="_GoBack"/>
      <w:bookmarkEnd w:id="24"/>
    </w:p>
    <w:sectPr w:rsidR="004002E7">
      <w:footerReference w:type="default" r:id="rId11"/>
      <w:pgSz w:w="16840" w:h="11910" w:orient="landscape"/>
      <w:pgMar w:top="820" w:right="992" w:bottom="1220" w:left="992" w:header="0" w:footer="10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CBC" w:rsidRDefault="00A11CBC">
      <w:r>
        <w:separator/>
      </w:r>
    </w:p>
  </w:endnote>
  <w:endnote w:type="continuationSeparator" w:id="0">
    <w:p w:rsidR="00A11CBC" w:rsidRDefault="00A1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7F0" w:rsidRDefault="00C177F0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3967988</wp:posOffset>
              </wp:positionH>
              <wp:positionV relativeFrom="page">
                <wp:posOffset>9904673</wp:posOffset>
              </wp:positionV>
              <wp:extent cx="165735" cy="1803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177F0" w:rsidRDefault="00C177F0">
                          <w:pPr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62E75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2.45pt;margin-top:779.9pt;width:13.05pt;height:14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" filled="f" stroked="f">
              <v:path arrowok="t"/>
              <v:textbox inset="0,0,0,0">
                <w:txbxContent>
                  <w:p w:rsidR="00C177F0" w:rsidRDefault="00C177F0">
                    <w:pPr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62E75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7F0" w:rsidRDefault="00C177F0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608896" behindDoc="1" locked="0" layoutInCell="1" allowOverlap="1" wp14:anchorId="67C95388" wp14:editId="31967940">
              <wp:simplePos x="0" y="0"/>
              <wp:positionH relativeFrom="page">
                <wp:posOffset>5237988</wp:posOffset>
              </wp:positionH>
              <wp:positionV relativeFrom="page">
                <wp:posOffset>6772092</wp:posOffset>
              </wp:positionV>
              <wp:extent cx="229235" cy="18034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177F0" w:rsidRDefault="00C177F0">
                          <w:pPr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62E75"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12.45pt;margin-top:533.25pt;width:18.05pt;height:14.2pt;z-index:-1670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" filled="f" stroked="f">
              <v:path arrowok="t"/>
              <v:textbox inset="0,0,0,0">
                <w:txbxContent>
                  <w:p w:rsidR="00C177F0" w:rsidRDefault="00C177F0">
                    <w:pPr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62E75"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CBC" w:rsidRDefault="00A11CBC">
      <w:r>
        <w:separator/>
      </w:r>
    </w:p>
  </w:footnote>
  <w:footnote w:type="continuationSeparator" w:id="0">
    <w:p w:rsidR="00A11CBC" w:rsidRDefault="00A11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4EF"/>
    <w:multiLevelType w:val="hybridMultilevel"/>
    <w:tmpl w:val="68A2ABA4"/>
    <w:lvl w:ilvl="0" w:tplc="41DE47A0">
      <w:start w:val="1"/>
      <w:numFmt w:val="decimal"/>
      <w:lvlText w:val="%1"/>
      <w:lvlJc w:val="left"/>
      <w:pPr>
        <w:ind w:left="778" w:hanging="2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0CC7264">
      <w:start w:val="1"/>
      <w:numFmt w:val="decimal"/>
      <w:lvlText w:val="%2."/>
      <w:lvlJc w:val="left"/>
      <w:pPr>
        <w:ind w:left="752" w:hanging="29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8"/>
        <w:szCs w:val="28"/>
        <w:lang w:val="ru-RU" w:eastAsia="en-US" w:bidi="ar-SA"/>
      </w:rPr>
    </w:lvl>
    <w:lvl w:ilvl="2" w:tplc="EB605F86">
      <w:numFmt w:val="bullet"/>
      <w:lvlText w:val="•"/>
      <w:lvlJc w:val="left"/>
      <w:pPr>
        <w:ind w:left="1843" w:hanging="296"/>
      </w:pPr>
      <w:rPr>
        <w:rFonts w:hint="default"/>
        <w:lang w:val="ru-RU" w:eastAsia="en-US" w:bidi="ar-SA"/>
      </w:rPr>
    </w:lvl>
    <w:lvl w:ilvl="3" w:tplc="0576F0EE">
      <w:numFmt w:val="bullet"/>
      <w:lvlText w:val="•"/>
      <w:lvlJc w:val="left"/>
      <w:pPr>
        <w:ind w:left="2906" w:hanging="296"/>
      </w:pPr>
      <w:rPr>
        <w:rFonts w:hint="default"/>
        <w:lang w:val="ru-RU" w:eastAsia="en-US" w:bidi="ar-SA"/>
      </w:rPr>
    </w:lvl>
    <w:lvl w:ilvl="4" w:tplc="797E5CB6">
      <w:numFmt w:val="bullet"/>
      <w:lvlText w:val="•"/>
      <w:lvlJc w:val="left"/>
      <w:pPr>
        <w:ind w:left="3969" w:hanging="296"/>
      </w:pPr>
      <w:rPr>
        <w:rFonts w:hint="default"/>
        <w:lang w:val="ru-RU" w:eastAsia="en-US" w:bidi="ar-SA"/>
      </w:rPr>
    </w:lvl>
    <w:lvl w:ilvl="5" w:tplc="39D0699A">
      <w:numFmt w:val="bullet"/>
      <w:lvlText w:val="•"/>
      <w:lvlJc w:val="left"/>
      <w:pPr>
        <w:ind w:left="5032" w:hanging="296"/>
      </w:pPr>
      <w:rPr>
        <w:rFonts w:hint="default"/>
        <w:lang w:val="ru-RU" w:eastAsia="en-US" w:bidi="ar-SA"/>
      </w:rPr>
    </w:lvl>
    <w:lvl w:ilvl="6" w:tplc="D4D8F14A">
      <w:numFmt w:val="bullet"/>
      <w:lvlText w:val="•"/>
      <w:lvlJc w:val="left"/>
      <w:pPr>
        <w:ind w:left="6095" w:hanging="296"/>
      </w:pPr>
      <w:rPr>
        <w:rFonts w:hint="default"/>
        <w:lang w:val="ru-RU" w:eastAsia="en-US" w:bidi="ar-SA"/>
      </w:rPr>
    </w:lvl>
    <w:lvl w:ilvl="7" w:tplc="4ED46A8E">
      <w:numFmt w:val="bullet"/>
      <w:lvlText w:val="•"/>
      <w:lvlJc w:val="left"/>
      <w:pPr>
        <w:ind w:left="7158" w:hanging="296"/>
      </w:pPr>
      <w:rPr>
        <w:rFonts w:hint="default"/>
        <w:lang w:val="ru-RU" w:eastAsia="en-US" w:bidi="ar-SA"/>
      </w:rPr>
    </w:lvl>
    <w:lvl w:ilvl="8" w:tplc="20A6DF1A">
      <w:numFmt w:val="bullet"/>
      <w:lvlText w:val="•"/>
      <w:lvlJc w:val="left"/>
      <w:pPr>
        <w:ind w:left="8222" w:hanging="296"/>
      </w:pPr>
      <w:rPr>
        <w:rFonts w:hint="default"/>
        <w:lang w:val="ru-RU" w:eastAsia="en-US" w:bidi="ar-SA"/>
      </w:rPr>
    </w:lvl>
  </w:abstractNum>
  <w:abstractNum w:abstractNumId="1">
    <w:nsid w:val="16033353"/>
    <w:multiLevelType w:val="hybridMultilevel"/>
    <w:tmpl w:val="8BFCB7D6"/>
    <w:lvl w:ilvl="0" w:tplc="3B522C74">
      <w:start w:val="2"/>
      <w:numFmt w:val="decimal"/>
      <w:lvlText w:val="%1"/>
      <w:lvlJc w:val="left"/>
      <w:pPr>
        <w:ind w:left="5739" w:hanging="2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3305122">
      <w:numFmt w:val="bullet"/>
      <w:lvlText w:val="•"/>
      <w:lvlJc w:val="left"/>
      <w:pPr>
        <w:ind w:left="6276" w:hanging="211"/>
      </w:pPr>
      <w:rPr>
        <w:rFonts w:hint="default"/>
        <w:lang w:val="ru-RU" w:eastAsia="en-US" w:bidi="ar-SA"/>
      </w:rPr>
    </w:lvl>
    <w:lvl w:ilvl="2" w:tplc="066EF552">
      <w:numFmt w:val="bullet"/>
      <w:lvlText w:val="•"/>
      <w:lvlJc w:val="left"/>
      <w:pPr>
        <w:ind w:left="6811" w:hanging="211"/>
      </w:pPr>
      <w:rPr>
        <w:rFonts w:hint="default"/>
        <w:lang w:val="ru-RU" w:eastAsia="en-US" w:bidi="ar-SA"/>
      </w:rPr>
    </w:lvl>
    <w:lvl w:ilvl="3" w:tplc="F488D156">
      <w:numFmt w:val="bullet"/>
      <w:lvlText w:val="•"/>
      <w:lvlJc w:val="left"/>
      <w:pPr>
        <w:ind w:left="7346" w:hanging="211"/>
      </w:pPr>
      <w:rPr>
        <w:rFonts w:hint="default"/>
        <w:lang w:val="ru-RU" w:eastAsia="en-US" w:bidi="ar-SA"/>
      </w:rPr>
    </w:lvl>
    <w:lvl w:ilvl="4" w:tplc="84E271F2">
      <w:numFmt w:val="bullet"/>
      <w:lvlText w:val="•"/>
      <w:lvlJc w:val="left"/>
      <w:pPr>
        <w:ind w:left="7881" w:hanging="211"/>
      </w:pPr>
      <w:rPr>
        <w:rFonts w:hint="default"/>
        <w:lang w:val="ru-RU" w:eastAsia="en-US" w:bidi="ar-SA"/>
      </w:rPr>
    </w:lvl>
    <w:lvl w:ilvl="5" w:tplc="B0484D4E">
      <w:numFmt w:val="bullet"/>
      <w:lvlText w:val="•"/>
      <w:lvlJc w:val="left"/>
      <w:pPr>
        <w:ind w:left="8416" w:hanging="211"/>
      </w:pPr>
      <w:rPr>
        <w:rFonts w:hint="default"/>
        <w:lang w:val="ru-RU" w:eastAsia="en-US" w:bidi="ar-SA"/>
      </w:rPr>
    </w:lvl>
    <w:lvl w:ilvl="6" w:tplc="1DC43010">
      <w:numFmt w:val="bullet"/>
      <w:lvlText w:val="•"/>
      <w:lvlJc w:val="left"/>
      <w:pPr>
        <w:ind w:left="8951" w:hanging="211"/>
      </w:pPr>
      <w:rPr>
        <w:rFonts w:hint="default"/>
        <w:lang w:val="ru-RU" w:eastAsia="en-US" w:bidi="ar-SA"/>
      </w:rPr>
    </w:lvl>
    <w:lvl w:ilvl="7" w:tplc="56882B94">
      <w:numFmt w:val="bullet"/>
      <w:lvlText w:val="•"/>
      <w:lvlJc w:val="left"/>
      <w:pPr>
        <w:ind w:left="9485" w:hanging="211"/>
      </w:pPr>
      <w:rPr>
        <w:rFonts w:hint="default"/>
        <w:lang w:val="ru-RU" w:eastAsia="en-US" w:bidi="ar-SA"/>
      </w:rPr>
    </w:lvl>
    <w:lvl w:ilvl="8" w:tplc="11DC637A">
      <w:numFmt w:val="bullet"/>
      <w:lvlText w:val="•"/>
      <w:lvlJc w:val="left"/>
      <w:pPr>
        <w:ind w:left="10020" w:hanging="211"/>
      </w:pPr>
      <w:rPr>
        <w:rFonts w:hint="default"/>
        <w:lang w:val="ru-RU" w:eastAsia="en-US" w:bidi="ar-SA"/>
      </w:rPr>
    </w:lvl>
  </w:abstractNum>
  <w:abstractNum w:abstractNumId="2">
    <w:nsid w:val="29FF55DD"/>
    <w:multiLevelType w:val="hybridMultilevel"/>
    <w:tmpl w:val="941C9962"/>
    <w:lvl w:ilvl="0" w:tplc="AC886924">
      <w:start w:val="2"/>
      <w:numFmt w:val="decimal"/>
      <w:lvlText w:val="%1"/>
      <w:lvlJc w:val="left"/>
      <w:pPr>
        <w:ind w:left="6590" w:hanging="2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304A3B0">
      <w:numFmt w:val="bullet"/>
      <w:lvlText w:val="•"/>
      <w:lvlJc w:val="left"/>
      <w:pPr>
        <w:ind w:left="7947" w:hanging="210"/>
      </w:pPr>
      <w:rPr>
        <w:rFonts w:hint="default"/>
        <w:lang w:val="ru-RU" w:eastAsia="en-US" w:bidi="ar-SA"/>
      </w:rPr>
    </w:lvl>
    <w:lvl w:ilvl="2" w:tplc="248C8102">
      <w:numFmt w:val="bullet"/>
      <w:lvlText w:val="•"/>
      <w:lvlJc w:val="left"/>
      <w:pPr>
        <w:ind w:left="8714" w:hanging="210"/>
      </w:pPr>
      <w:rPr>
        <w:rFonts w:hint="default"/>
        <w:lang w:val="ru-RU" w:eastAsia="en-US" w:bidi="ar-SA"/>
      </w:rPr>
    </w:lvl>
    <w:lvl w:ilvl="3" w:tplc="A3FC8D0E">
      <w:numFmt w:val="bullet"/>
      <w:lvlText w:val="•"/>
      <w:lvlJc w:val="left"/>
      <w:pPr>
        <w:ind w:left="9482" w:hanging="210"/>
      </w:pPr>
      <w:rPr>
        <w:rFonts w:hint="default"/>
        <w:lang w:val="ru-RU" w:eastAsia="en-US" w:bidi="ar-SA"/>
      </w:rPr>
    </w:lvl>
    <w:lvl w:ilvl="4" w:tplc="E4506E2C">
      <w:numFmt w:val="bullet"/>
      <w:lvlText w:val="•"/>
      <w:lvlJc w:val="left"/>
      <w:pPr>
        <w:ind w:left="10249" w:hanging="210"/>
      </w:pPr>
      <w:rPr>
        <w:rFonts w:hint="default"/>
        <w:lang w:val="ru-RU" w:eastAsia="en-US" w:bidi="ar-SA"/>
      </w:rPr>
    </w:lvl>
    <w:lvl w:ilvl="5" w:tplc="2C54FA1C">
      <w:numFmt w:val="bullet"/>
      <w:lvlText w:val="•"/>
      <w:lvlJc w:val="left"/>
      <w:pPr>
        <w:ind w:left="11017" w:hanging="210"/>
      </w:pPr>
      <w:rPr>
        <w:rFonts w:hint="default"/>
        <w:lang w:val="ru-RU" w:eastAsia="en-US" w:bidi="ar-SA"/>
      </w:rPr>
    </w:lvl>
    <w:lvl w:ilvl="6" w:tplc="8A5C5B84">
      <w:numFmt w:val="bullet"/>
      <w:lvlText w:val="•"/>
      <w:lvlJc w:val="left"/>
      <w:pPr>
        <w:ind w:left="11784" w:hanging="210"/>
      </w:pPr>
      <w:rPr>
        <w:rFonts w:hint="default"/>
        <w:lang w:val="ru-RU" w:eastAsia="en-US" w:bidi="ar-SA"/>
      </w:rPr>
    </w:lvl>
    <w:lvl w:ilvl="7" w:tplc="2A4040AA">
      <w:numFmt w:val="bullet"/>
      <w:lvlText w:val="•"/>
      <w:lvlJc w:val="left"/>
      <w:pPr>
        <w:ind w:left="12552" w:hanging="210"/>
      </w:pPr>
      <w:rPr>
        <w:rFonts w:hint="default"/>
        <w:lang w:val="ru-RU" w:eastAsia="en-US" w:bidi="ar-SA"/>
      </w:rPr>
    </w:lvl>
    <w:lvl w:ilvl="8" w:tplc="2FD8B638">
      <w:numFmt w:val="bullet"/>
      <w:lvlText w:val="•"/>
      <w:lvlJc w:val="left"/>
      <w:pPr>
        <w:ind w:left="13319" w:hanging="210"/>
      </w:pPr>
      <w:rPr>
        <w:rFonts w:hint="default"/>
        <w:lang w:val="ru-RU" w:eastAsia="en-US" w:bidi="ar-SA"/>
      </w:rPr>
    </w:lvl>
  </w:abstractNum>
  <w:abstractNum w:abstractNumId="3">
    <w:nsid w:val="2B906494"/>
    <w:multiLevelType w:val="multilevel"/>
    <w:tmpl w:val="BAB2C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B84C06"/>
    <w:multiLevelType w:val="hybridMultilevel"/>
    <w:tmpl w:val="6C429890"/>
    <w:lvl w:ilvl="0" w:tplc="7556D848">
      <w:start w:val="1"/>
      <w:numFmt w:val="decimal"/>
      <w:lvlText w:val="%1."/>
      <w:lvlJc w:val="left"/>
      <w:pPr>
        <w:ind w:left="1627" w:hanging="3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7C04024">
      <w:numFmt w:val="bullet"/>
      <w:lvlText w:val=""/>
      <w:lvlJc w:val="left"/>
      <w:pPr>
        <w:ind w:left="568" w:hanging="32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F232F9EC">
      <w:numFmt w:val="bullet"/>
      <w:lvlText w:val="•"/>
      <w:lvlJc w:val="left"/>
      <w:pPr>
        <w:ind w:left="2589" w:hanging="323"/>
      </w:pPr>
      <w:rPr>
        <w:rFonts w:hint="default"/>
        <w:lang w:val="ru-RU" w:eastAsia="en-US" w:bidi="ar-SA"/>
      </w:rPr>
    </w:lvl>
    <w:lvl w:ilvl="3" w:tplc="9086D8D6">
      <w:numFmt w:val="bullet"/>
      <w:lvlText w:val="•"/>
      <w:lvlJc w:val="left"/>
      <w:pPr>
        <w:ind w:left="3559" w:hanging="323"/>
      </w:pPr>
      <w:rPr>
        <w:rFonts w:hint="default"/>
        <w:lang w:val="ru-RU" w:eastAsia="en-US" w:bidi="ar-SA"/>
      </w:rPr>
    </w:lvl>
    <w:lvl w:ilvl="4" w:tplc="3CECBD4C">
      <w:numFmt w:val="bullet"/>
      <w:lvlText w:val="•"/>
      <w:lvlJc w:val="left"/>
      <w:pPr>
        <w:ind w:left="4529" w:hanging="323"/>
      </w:pPr>
      <w:rPr>
        <w:rFonts w:hint="default"/>
        <w:lang w:val="ru-RU" w:eastAsia="en-US" w:bidi="ar-SA"/>
      </w:rPr>
    </w:lvl>
    <w:lvl w:ilvl="5" w:tplc="8BA84CC2">
      <w:numFmt w:val="bullet"/>
      <w:lvlText w:val="•"/>
      <w:lvlJc w:val="left"/>
      <w:pPr>
        <w:ind w:left="5499" w:hanging="323"/>
      </w:pPr>
      <w:rPr>
        <w:rFonts w:hint="default"/>
        <w:lang w:val="ru-RU" w:eastAsia="en-US" w:bidi="ar-SA"/>
      </w:rPr>
    </w:lvl>
    <w:lvl w:ilvl="6" w:tplc="1BE441EA">
      <w:numFmt w:val="bullet"/>
      <w:lvlText w:val="•"/>
      <w:lvlJc w:val="left"/>
      <w:pPr>
        <w:ind w:left="6469" w:hanging="323"/>
      </w:pPr>
      <w:rPr>
        <w:rFonts w:hint="default"/>
        <w:lang w:val="ru-RU" w:eastAsia="en-US" w:bidi="ar-SA"/>
      </w:rPr>
    </w:lvl>
    <w:lvl w:ilvl="7" w:tplc="339E973A">
      <w:numFmt w:val="bullet"/>
      <w:lvlText w:val="•"/>
      <w:lvlJc w:val="left"/>
      <w:pPr>
        <w:ind w:left="7438" w:hanging="323"/>
      </w:pPr>
      <w:rPr>
        <w:rFonts w:hint="default"/>
        <w:lang w:val="ru-RU" w:eastAsia="en-US" w:bidi="ar-SA"/>
      </w:rPr>
    </w:lvl>
    <w:lvl w:ilvl="8" w:tplc="FDCC3380">
      <w:numFmt w:val="bullet"/>
      <w:lvlText w:val="•"/>
      <w:lvlJc w:val="left"/>
      <w:pPr>
        <w:ind w:left="8408" w:hanging="323"/>
      </w:pPr>
      <w:rPr>
        <w:rFonts w:hint="default"/>
        <w:lang w:val="ru-RU" w:eastAsia="en-US" w:bidi="ar-SA"/>
      </w:rPr>
    </w:lvl>
  </w:abstractNum>
  <w:abstractNum w:abstractNumId="5">
    <w:nsid w:val="41604FA5"/>
    <w:multiLevelType w:val="hybridMultilevel"/>
    <w:tmpl w:val="7C52BD36"/>
    <w:lvl w:ilvl="0" w:tplc="56B6E030">
      <w:numFmt w:val="bullet"/>
      <w:lvlText w:val=""/>
      <w:lvlJc w:val="left"/>
      <w:pPr>
        <w:ind w:left="568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D8255A4">
      <w:numFmt w:val="bullet"/>
      <w:lvlText w:val="•"/>
      <w:lvlJc w:val="left"/>
      <w:pPr>
        <w:ind w:left="1538" w:hanging="348"/>
      </w:pPr>
      <w:rPr>
        <w:rFonts w:hint="default"/>
        <w:lang w:val="ru-RU" w:eastAsia="en-US" w:bidi="ar-SA"/>
      </w:rPr>
    </w:lvl>
    <w:lvl w:ilvl="2" w:tplc="EC24A760">
      <w:numFmt w:val="bullet"/>
      <w:lvlText w:val="•"/>
      <w:lvlJc w:val="left"/>
      <w:pPr>
        <w:ind w:left="2517" w:hanging="348"/>
      </w:pPr>
      <w:rPr>
        <w:rFonts w:hint="default"/>
        <w:lang w:val="ru-RU" w:eastAsia="en-US" w:bidi="ar-SA"/>
      </w:rPr>
    </w:lvl>
    <w:lvl w:ilvl="3" w:tplc="82CEA3EC">
      <w:numFmt w:val="bullet"/>
      <w:lvlText w:val="•"/>
      <w:lvlJc w:val="left"/>
      <w:pPr>
        <w:ind w:left="3496" w:hanging="348"/>
      </w:pPr>
      <w:rPr>
        <w:rFonts w:hint="default"/>
        <w:lang w:val="ru-RU" w:eastAsia="en-US" w:bidi="ar-SA"/>
      </w:rPr>
    </w:lvl>
    <w:lvl w:ilvl="4" w:tplc="174C390C">
      <w:numFmt w:val="bullet"/>
      <w:lvlText w:val="•"/>
      <w:lvlJc w:val="left"/>
      <w:pPr>
        <w:ind w:left="4475" w:hanging="348"/>
      </w:pPr>
      <w:rPr>
        <w:rFonts w:hint="default"/>
        <w:lang w:val="ru-RU" w:eastAsia="en-US" w:bidi="ar-SA"/>
      </w:rPr>
    </w:lvl>
    <w:lvl w:ilvl="5" w:tplc="CB5C0BF0">
      <w:numFmt w:val="bullet"/>
      <w:lvlText w:val="•"/>
      <w:lvlJc w:val="left"/>
      <w:pPr>
        <w:ind w:left="5454" w:hanging="348"/>
      </w:pPr>
      <w:rPr>
        <w:rFonts w:hint="default"/>
        <w:lang w:val="ru-RU" w:eastAsia="en-US" w:bidi="ar-SA"/>
      </w:rPr>
    </w:lvl>
    <w:lvl w:ilvl="6" w:tplc="79DEB158">
      <w:numFmt w:val="bullet"/>
      <w:lvlText w:val="•"/>
      <w:lvlJc w:val="left"/>
      <w:pPr>
        <w:ind w:left="6433" w:hanging="348"/>
      </w:pPr>
      <w:rPr>
        <w:rFonts w:hint="default"/>
        <w:lang w:val="ru-RU" w:eastAsia="en-US" w:bidi="ar-SA"/>
      </w:rPr>
    </w:lvl>
    <w:lvl w:ilvl="7" w:tplc="0014391C">
      <w:numFmt w:val="bullet"/>
      <w:lvlText w:val="•"/>
      <w:lvlJc w:val="left"/>
      <w:pPr>
        <w:ind w:left="7411" w:hanging="348"/>
      </w:pPr>
      <w:rPr>
        <w:rFonts w:hint="default"/>
        <w:lang w:val="ru-RU" w:eastAsia="en-US" w:bidi="ar-SA"/>
      </w:rPr>
    </w:lvl>
    <w:lvl w:ilvl="8" w:tplc="74F0B240">
      <w:numFmt w:val="bullet"/>
      <w:lvlText w:val="•"/>
      <w:lvlJc w:val="left"/>
      <w:pPr>
        <w:ind w:left="8390" w:hanging="348"/>
      </w:pPr>
      <w:rPr>
        <w:rFonts w:hint="default"/>
        <w:lang w:val="ru-RU" w:eastAsia="en-US" w:bidi="ar-SA"/>
      </w:rPr>
    </w:lvl>
  </w:abstractNum>
  <w:abstractNum w:abstractNumId="6">
    <w:nsid w:val="4D6A217F"/>
    <w:multiLevelType w:val="hybridMultilevel"/>
    <w:tmpl w:val="6F965304"/>
    <w:lvl w:ilvl="0" w:tplc="14348662">
      <w:numFmt w:val="bullet"/>
      <w:lvlText w:val="•"/>
      <w:lvlJc w:val="left"/>
      <w:pPr>
        <w:ind w:left="852" w:hanging="2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5FAAAE8">
      <w:start w:val="1"/>
      <w:numFmt w:val="decimal"/>
      <w:lvlText w:val="%2."/>
      <w:lvlJc w:val="left"/>
      <w:pPr>
        <w:ind w:left="634" w:hanging="3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F36AA9EE">
      <w:numFmt w:val="bullet"/>
      <w:lvlText w:val="•"/>
      <w:lvlJc w:val="left"/>
      <w:pPr>
        <w:ind w:left="1914" w:hanging="350"/>
      </w:pPr>
      <w:rPr>
        <w:rFonts w:hint="default"/>
        <w:lang w:val="ru-RU" w:eastAsia="en-US" w:bidi="ar-SA"/>
      </w:rPr>
    </w:lvl>
    <w:lvl w:ilvl="3" w:tplc="9B76A9E6">
      <w:numFmt w:val="bullet"/>
      <w:lvlText w:val="•"/>
      <w:lvlJc w:val="left"/>
      <w:pPr>
        <w:ind w:left="2968" w:hanging="350"/>
      </w:pPr>
      <w:rPr>
        <w:rFonts w:hint="default"/>
        <w:lang w:val="ru-RU" w:eastAsia="en-US" w:bidi="ar-SA"/>
      </w:rPr>
    </w:lvl>
    <w:lvl w:ilvl="4" w:tplc="7D661CE2">
      <w:numFmt w:val="bullet"/>
      <w:lvlText w:val="•"/>
      <w:lvlJc w:val="left"/>
      <w:pPr>
        <w:ind w:left="4022" w:hanging="350"/>
      </w:pPr>
      <w:rPr>
        <w:rFonts w:hint="default"/>
        <w:lang w:val="ru-RU" w:eastAsia="en-US" w:bidi="ar-SA"/>
      </w:rPr>
    </w:lvl>
    <w:lvl w:ilvl="5" w:tplc="72466034">
      <w:numFmt w:val="bullet"/>
      <w:lvlText w:val="•"/>
      <w:lvlJc w:val="left"/>
      <w:pPr>
        <w:ind w:left="5077" w:hanging="350"/>
      </w:pPr>
      <w:rPr>
        <w:rFonts w:hint="default"/>
        <w:lang w:val="ru-RU" w:eastAsia="en-US" w:bidi="ar-SA"/>
      </w:rPr>
    </w:lvl>
    <w:lvl w:ilvl="6" w:tplc="0436C5AA">
      <w:numFmt w:val="bullet"/>
      <w:lvlText w:val="•"/>
      <w:lvlJc w:val="left"/>
      <w:pPr>
        <w:ind w:left="6131" w:hanging="350"/>
      </w:pPr>
      <w:rPr>
        <w:rFonts w:hint="default"/>
        <w:lang w:val="ru-RU" w:eastAsia="en-US" w:bidi="ar-SA"/>
      </w:rPr>
    </w:lvl>
    <w:lvl w:ilvl="7" w:tplc="C61E1EB4">
      <w:numFmt w:val="bullet"/>
      <w:lvlText w:val="•"/>
      <w:lvlJc w:val="left"/>
      <w:pPr>
        <w:ind w:left="7185" w:hanging="350"/>
      </w:pPr>
      <w:rPr>
        <w:rFonts w:hint="default"/>
        <w:lang w:val="ru-RU" w:eastAsia="en-US" w:bidi="ar-SA"/>
      </w:rPr>
    </w:lvl>
    <w:lvl w:ilvl="8" w:tplc="31B674CE">
      <w:numFmt w:val="bullet"/>
      <w:lvlText w:val="•"/>
      <w:lvlJc w:val="left"/>
      <w:pPr>
        <w:ind w:left="8239" w:hanging="350"/>
      </w:pPr>
      <w:rPr>
        <w:rFonts w:hint="default"/>
        <w:lang w:val="ru-RU" w:eastAsia="en-US" w:bidi="ar-SA"/>
      </w:rPr>
    </w:lvl>
  </w:abstractNum>
  <w:abstractNum w:abstractNumId="7">
    <w:nsid w:val="6F7B16A2"/>
    <w:multiLevelType w:val="hybridMultilevel"/>
    <w:tmpl w:val="F768DFD8"/>
    <w:lvl w:ilvl="0" w:tplc="1A36DDB4">
      <w:numFmt w:val="bullet"/>
      <w:lvlText w:val=""/>
      <w:lvlJc w:val="left"/>
      <w:pPr>
        <w:ind w:left="568" w:hanging="349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1" w:tplc="DFAAF994">
      <w:start w:val="1"/>
      <w:numFmt w:val="decimal"/>
      <w:lvlText w:val="%2."/>
      <w:lvlJc w:val="left"/>
      <w:pPr>
        <w:ind w:left="568" w:hanging="3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315A9F7A">
      <w:numFmt w:val="bullet"/>
      <w:lvlText w:val="•"/>
      <w:lvlJc w:val="left"/>
      <w:pPr>
        <w:ind w:left="2517" w:hanging="392"/>
      </w:pPr>
      <w:rPr>
        <w:rFonts w:hint="default"/>
        <w:lang w:val="ru-RU" w:eastAsia="en-US" w:bidi="ar-SA"/>
      </w:rPr>
    </w:lvl>
    <w:lvl w:ilvl="3" w:tplc="A36CE8D6">
      <w:numFmt w:val="bullet"/>
      <w:lvlText w:val="•"/>
      <w:lvlJc w:val="left"/>
      <w:pPr>
        <w:ind w:left="3496" w:hanging="392"/>
      </w:pPr>
      <w:rPr>
        <w:rFonts w:hint="default"/>
        <w:lang w:val="ru-RU" w:eastAsia="en-US" w:bidi="ar-SA"/>
      </w:rPr>
    </w:lvl>
    <w:lvl w:ilvl="4" w:tplc="E6A83B12">
      <w:numFmt w:val="bullet"/>
      <w:lvlText w:val="•"/>
      <w:lvlJc w:val="left"/>
      <w:pPr>
        <w:ind w:left="4475" w:hanging="392"/>
      </w:pPr>
      <w:rPr>
        <w:rFonts w:hint="default"/>
        <w:lang w:val="ru-RU" w:eastAsia="en-US" w:bidi="ar-SA"/>
      </w:rPr>
    </w:lvl>
    <w:lvl w:ilvl="5" w:tplc="82F43F94">
      <w:numFmt w:val="bullet"/>
      <w:lvlText w:val="•"/>
      <w:lvlJc w:val="left"/>
      <w:pPr>
        <w:ind w:left="5454" w:hanging="392"/>
      </w:pPr>
      <w:rPr>
        <w:rFonts w:hint="default"/>
        <w:lang w:val="ru-RU" w:eastAsia="en-US" w:bidi="ar-SA"/>
      </w:rPr>
    </w:lvl>
    <w:lvl w:ilvl="6" w:tplc="82CC5EFC">
      <w:numFmt w:val="bullet"/>
      <w:lvlText w:val="•"/>
      <w:lvlJc w:val="left"/>
      <w:pPr>
        <w:ind w:left="6433" w:hanging="392"/>
      </w:pPr>
      <w:rPr>
        <w:rFonts w:hint="default"/>
        <w:lang w:val="ru-RU" w:eastAsia="en-US" w:bidi="ar-SA"/>
      </w:rPr>
    </w:lvl>
    <w:lvl w:ilvl="7" w:tplc="52B8EABE">
      <w:numFmt w:val="bullet"/>
      <w:lvlText w:val="•"/>
      <w:lvlJc w:val="left"/>
      <w:pPr>
        <w:ind w:left="7411" w:hanging="392"/>
      </w:pPr>
      <w:rPr>
        <w:rFonts w:hint="default"/>
        <w:lang w:val="ru-RU" w:eastAsia="en-US" w:bidi="ar-SA"/>
      </w:rPr>
    </w:lvl>
    <w:lvl w:ilvl="8" w:tplc="3BB4BC08">
      <w:numFmt w:val="bullet"/>
      <w:lvlText w:val="•"/>
      <w:lvlJc w:val="left"/>
      <w:pPr>
        <w:ind w:left="8390" w:hanging="392"/>
      </w:pPr>
      <w:rPr>
        <w:rFonts w:hint="default"/>
        <w:lang w:val="ru-RU" w:eastAsia="en-US" w:bidi="ar-SA"/>
      </w:rPr>
    </w:lvl>
  </w:abstractNum>
  <w:abstractNum w:abstractNumId="8">
    <w:nsid w:val="78B768EF"/>
    <w:multiLevelType w:val="hybridMultilevel"/>
    <w:tmpl w:val="D3BA1378"/>
    <w:lvl w:ilvl="0" w:tplc="4CC82B46">
      <w:start w:val="1"/>
      <w:numFmt w:val="decimal"/>
      <w:lvlText w:val="%1."/>
      <w:lvlJc w:val="left"/>
      <w:pPr>
        <w:ind w:left="1557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DC65286">
      <w:numFmt w:val="bullet"/>
      <w:lvlText w:val="-"/>
      <w:lvlJc w:val="left"/>
      <w:pPr>
        <w:ind w:left="56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4C4EE0B4">
      <w:numFmt w:val="bullet"/>
      <w:lvlText w:val="•"/>
      <w:lvlJc w:val="left"/>
      <w:pPr>
        <w:ind w:left="1560" w:hanging="164"/>
      </w:pPr>
      <w:rPr>
        <w:rFonts w:hint="default"/>
        <w:lang w:val="ru-RU" w:eastAsia="en-US" w:bidi="ar-SA"/>
      </w:rPr>
    </w:lvl>
    <w:lvl w:ilvl="3" w:tplc="E3609590">
      <w:numFmt w:val="bullet"/>
      <w:lvlText w:val="•"/>
      <w:lvlJc w:val="left"/>
      <w:pPr>
        <w:ind w:left="2658" w:hanging="164"/>
      </w:pPr>
      <w:rPr>
        <w:rFonts w:hint="default"/>
        <w:lang w:val="ru-RU" w:eastAsia="en-US" w:bidi="ar-SA"/>
      </w:rPr>
    </w:lvl>
    <w:lvl w:ilvl="4" w:tplc="192AAC9C">
      <w:numFmt w:val="bullet"/>
      <w:lvlText w:val="•"/>
      <w:lvlJc w:val="left"/>
      <w:pPr>
        <w:ind w:left="3757" w:hanging="164"/>
      </w:pPr>
      <w:rPr>
        <w:rFonts w:hint="default"/>
        <w:lang w:val="ru-RU" w:eastAsia="en-US" w:bidi="ar-SA"/>
      </w:rPr>
    </w:lvl>
    <w:lvl w:ilvl="5" w:tplc="473AD2A2">
      <w:numFmt w:val="bullet"/>
      <w:lvlText w:val="•"/>
      <w:lvlJc w:val="left"/>
      <w:pPr>
        <w:ind w:left="4855" w:hanging="164"/>
      </w:pPr>
      <w:rPr>
        <w:rFonts w:hint="default"/>
        <w:lang w:val="ru-RU" w:eastAsia="en-US" w:bidi="ar-SA"/>
      </w:rPr>
    </w:lvl>
    <w:lvl w:ilvl="6" w:tplc="2AB0E9F6">
      <w:numFmt w:val="bullet"/>
      <w:lvlText w:val="•"/>
      <w:lvlJc w:val="left"/>
      <w:pPr>
        <w:ind w:left="5954" w:hanging="164"/>
      </w:pPr>
      <w:rPr>
        <w:rFonts w:hint="default"/>
        <w:lang w:val="ru-RU" w:eastAsia="en-US" w:bidi="ar-SA"/>
      </w:rPr>
    </w:lvl>
    <w:lvl w:ilvl="7" w:tplc="375050C6">
      <w:numFmt w:val="bullet"/>
      <w:lvlText w:val="•"/>
      <w:lvlJc w:val="left"/>
      <w:pPr>
        <w:ind w:left="7052" w:hanging="164"/>
      </w:pPr>
      <w:rPr>
        <w:rFonts w:hint="default"/>
        <w:lang w:val="ru-RU" w:eastAsia="en-US" w:bidi="ar-SA"/>
      </w:rPr>
    </w:lvl>
    <w:lvl w:ilvl="8" w:tplc="314A55DC">
      <w:numFmt w:val="bullet"/>
      <w:lvlText w:val="•"/>
      <w:lvlJc w:val="left"/>
      <w:pPr>
        <w:ind w:left="8151" w:hanging="164"/>
      </w:pPr>
      <w:rPr>
        <w:rFonts w:hint="default"/>
        <w:lang w:val="ru-RU" w:eastAsia="en-US" w:bidi="ar-SA"/>
      </w:rPr>
    </w:lvl>
  </w:abstractNum>
  <w:abstractNum w:abstractNumId="9">
    <w:nsid w:val="7FCC7FB3"/>
    <w:multiLevelType w:val="hybridMultilevel"/>
    <w:tmpl w:val="A0E282CE"/>
    <w:lvl w:ilvl="0" w:tplc="99BADFB8">
      <w:start w:val="4"/>
      <w:numFmt w:val="decimal"/>
      <w:lvlText w:val="%1."/>
      <w:lvlJc w:val="left"/>
      <w:pPr>
        <w:ind w:left="568" w:hanging="4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FAA3D60">
      <w:numFmt w:val="bullet"/>
      <w:lvlText w:val="•"/>
      <w:lvlJc w:val="left"/>
      <w:pPr>
        <w:ind w:left="1538" w:hanging="443"/>
      </w:pPr>
      <w:rPr>
        <w:rFonts w:hint="default"/>
        <w:lang w:val="ru-RU" w:eastAsia="en-US" w:bidi="ar-SA"/>
      </w:rPr>
    </w:lvl>
    <w:lvl w:ilvl="2" w:tplc="EBD623B8">
      <w:numFmt w:val="bullet"/>
      <w:lvlText w:val="•"/>
      <w:lvlJc w:val="left"/>
      <w:pPr>
        <w:ind w:left="2517" w:hanging="443"/>
      </w:pPr>
      <w:rPr>
        <w:rFonts w:hint="default"/>
        <w:lang w:val="ru-RU" w:eastAsia="en-US" w:bidi="ar-SA"/>
      </w:rPr>
    </w:lvl>
    <w:lvl w:ilvl="3" w:tplc="D02A9790">
      <w:numFmt w:val="bullet"/>
      <w:lvlText w:val="•"/>
      <w:lvlJc w:val="left"/>
      <w:pPr>
        <w:ind w:left="3496" w:hanging="443"/>
      </w:pPr>
      <w:rPr>
        <w:rFonts w:hint="default"/>
        <w:lang w:val="ru-RU" w:eastAsia="en-US" w:bidi="ar-SA"/>
      </w:rPr>
    </w:lvl>
    <w:lvl w:ilvl="4" w:tplc="E49E2452">
      <w:numFmt w:val="bullet"/>
      <w:lvlText w:val="•"/>
      <w:lvlJc w:val="left"/>
      <w:pPr>
        <w:ind w:left="4475" w:hanging="443"/>
      </w:pPr>
      <w:rPr>
        <w:rFonts w:hint="default"/>
        <w:lang w:val="ru-RU" w:eastAsia="en-US" w:bidi="ar-SA"/>
      </w:rPr>
    </w:lvl>
    <w:lvl w:ilvl="5" w:tplc="AFB89374">
      <w:numFmt w:val="bullet"/>
      <w:lvlText w:val="•"/>
      <w:lvlJc w:val="left"/>
      <w:pPr>
        <w:ind w:left="5454" w:hanging="443"/>
      </w:pPr>
      <w:rPr>
        <w:rFonts w:hint="default"/>
        <w:lang w:val="ru-RU" w:eastAsia="en-US" w:bidi="ar-SA"/>
      </w:rPr>
    </w:lvl>
    <w:lvl w:ilvl="6" w:tplc="6840C96E">
      <w:numFmt w:val="bullet"/>
      <w:lvlText w:val="•"/>
      <w:lvlJc w:val="left"/>
      <w:pPr>
        <w:ind w:left="6433" w:hanging="443"/>
      </w:pPr>
      <w:rPr>
        <w:rFonts w:hint="default"/>
        <w:lang w:val="ru-RU" w:eastAsia="en-US" w:bidi="ar-SA"/>
      </w:rPr>
    </w:lvl>
    <w:lvl w:ilvl="7" w:tplc="0A8C02EA">
      <w:numFmt w:val="bullet"/>
      <w:lvlText w:val="•"/>
      <w:lvlJc w:val="left"/>
      <w:pPr>
        <w:ind w:left="7411" w:hanging="443"/>
      </w:pPr>
      <w:rPr>
        <w:rFonts w:hint="default"/>
        <w:lang w:val="ru-RU" w:eastAsia="en-US" w:bidi="ar-SA"/>
      </w:rPr>
    </w:lvl>
    <w:lvl w:ilvl="8" w:tplc="04CEAEF0">
      <w:numFmt w:val="bullet"/>
      <w:lvlText w:val="•"/>
      <w:lvlJc w:val="left"/>
      <w:pPr>
        <w:ind w:left="8390" w:hanging="44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9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922EB"/>
    <w:rsid w:val="002922EB"/>
    <w:rsid w:val="003471EE"/>
    <w:rsid w:val="004002E7"/>
    <w:rsid w:val="005202DB"/>
    <w:rsid w:val="00662E75"/>
    <w:rsid w:val="00750211"/>
    <w:rsid w:val="00A11CBC"/>
    <w:rsid w:val="00C177F0"/>
    <w:rsid w:val="00DB17E5"/>
    <w:rsid w:val="00DC3E00"/>
    <w:rsid w:val="00DD5F60"/>
    <w:rsid w:val="00E5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46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322" w:lineRule="exact"/>
      <w:ind w:left="133"/>
      <w:jc w:val="center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48"/>
      <w:ind w:left="568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56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68" w:firstLine="360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Normal (Web)"/>
    <w:basedOn w:val="a"/>
    <w:uiPriority w:val="99"/>
    <w:unhideWhenUsed/>
    <w:rsid w:val="005202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46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322" w:lineRule="exact"/>
      <w:ind w:left="133"/>
      <w:jc w:val="center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48"/>
      <w:ind w:left="568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56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68" w:firstLine="360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Normal (Web)"/>
    <w:basedOn w:val="a"/>
    <w:uiPriority w:val="99"/>
    <w:unhideWhenUsed/>
    <w:rsid w:val="005202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495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14</Pages>
  <Words>3679</Words>
  <Characters>20975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корр занятий для 1-4 класса (ЗПР).docx</vt:lpstr>
    </vt:vector>
  </TitlesOfParts>
  <Company>Microsoft</Company>
  <LinksUpToDate>false</LinksUpToDate>
  <CharactersWithSpaces>24605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корр занятий для 1-4 класса (ЗПР).docx</dc:title>
  <dc:creator>185</dc:creator>
  <cp:lastModifiedBy>школа 3</cp:lastModifiedBy>
  <cp:revision>8</cp:revision>
  <dcterms:created xsi:type="dcterms:W3CDTF">2025-09-10T19:31:00Z</dcterms:created>
  <dcterms:modified xsi:type="dcterms:W3CDTF">2026-04-07T07:45:00Z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2024-09-22T00:00:00Z</vt:filetime>
  </property>
  <property fmtid="{D5CDD505-2E9C-101B-9397-08002B2CF9AE}" pid="3" name="Creator">
    <vt:lpwstr>Acrobat PDFMaker 24 для Word</vt:lpwstr>
  </property>
  <property fmtid="{D5CDD505-2E9C-101B-9397-08002B2CF9AE}" pid="4" name="LastSaved">
    <vt:filetime>2025-09-10T00:00:00Z</vt:filetime>
  </property>
  <property fmtid="{D5CDD505-2E9C-101B-9397-08002B2CF9AE}" pid="5" name="Producer">
    <vt:lpwstr>Adobe PDF Library 24.1.163</vt:lpwstr>
  </property>
  <property fmtid="{D5CDD505-2E9C-101B-9397-08002B2CF9AE}" pid="6" name="SourceModified">
    <vt:lpwstr>D:20240922093332</vt:lpwstr>
  </property>
</Properties>
</file>